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DEC06">
      <w:pPr>
        <w:jc w:val="left"/>
        <w:rPr>
          <w:rFonts w:hint="eastAsia" w:ascii="宋体" w:hAnsi="宋体" w:eastAsia="宋体" w:cs="宋体"/>
          <w:bCs/>
          <w:caps w:val="0"/>
          <w:color w:val="000000"/>
          <w:spacing w:val="0"/>
          <w:kern w:val="0"/>
          <w:sz w:val="28"/>
          <w:szCs w:val="28"/>
        </w:rPr>
      </w:pPr>
      <w:r>
        <w:rPr>
          <w:rFonts w:hint="eastAsia" w:ascii="宋体" w:hAnsi="宋体" w:eastAsia="宋体" w:cs="宋体"/>
          <w:bCs/>
          <w:caps w:val="0"/>
          <w:color w:val="000000"/>
          <w:spacing w:val="0"/>
          <w:kern w:val="0"/>
          <w:sz w:val="28"/>
          <w:szCs w:val="28"/>
        </w:rPr>
        <w:t>（GF—201</w:t>
      </w:r>
      <w:r>
        <w:rPr>
          <w:rFonts w:hint="eastAsia" w:ascii="宋体" w:hAnsi="宋体" w:eastAsia="宋体" w:cs="宋体"/>
          <w:bCs/>
          <w:caps w:val="0"/>
          <w:color w:val="000000"/>
          <w:spacing w:val="0"/>
          <w:kern w:val="0"/>
          <w:sz w:val="28"/>
          <w:szCs w:val="28"/>
          <w:lang w:val="en-US" w:eastAsia="zh-CN"/>
        </w:rPr>
        <w:t>7</w:t>
      </w:r>
      <w:r>
        <w:rPr>
          <w:rFonts w:hint="eastAsia" w:ascii="宋体" w:hAnsi="宋体" w:eastAsia="宋体" w:cs="宋体"/>
          <w:bCs/>
          <w:caps w:val="0"/>
          <w:color w:val="000000"/>
          <w:spacing w:val="0"/>
          <w:kern w:val="0"/>
          <w:sz w:val="28"/>
          <w:szCs w:val="28"/>
        </w:rPr>
        <w:t>—</w:t>
      </w:r>
      <w:r>
        <w:rPr>
          <w:rFonts w:hint="eastAsia" w:ascii="宋体" w:hAnsi="宋体" w:eastAsia="宋体" w:cs="宋体"/>
          <w:bCs/>
          <w:caps w:val="0"/>
          <w:color w:val="000000"/>
          <w:spacing w:val="0"/>
          <w:kern w:val="0"/>
          <w:sz w:val="28"/>
          <w:szCs w:val="28"/>
          <w:lang w:val="en-US" w:eastAsia="zh-CN"/>
        </w:rPr>
        <w:t>0201</w:t>
      </w:r>
      <w:r>
        <w:rPr>
          <w:rFonts w:hint="eastAsia" w:ascii="宋体" w:hAnsi="宋体" w:eastAsia="宋体" w:cs="宋体"/>
          <w:bCs/>
          <w:caps w:val="0"/>
          <w:color w:val="000000"/>
          <w:spacing w:val="0"/>
          <w:kern w:val="0"/>
          <w:sz w:val="28"/>
          <w:szCs w:val="28"/>
        </w:rPr>
        <w:t>）</w:t>
      </w:r>
    </w:p>
    <w:p w14:paraId="4BCD9EDE">
      <w:pPr>
        <w:jc w:val="center"/>
        <w:rPr>
          <w:rFonts w:hint="eastAsia" w:ascii="宋体" w:hAnsi="宋体" w:eastAsia="宋体" w:cs="宋体"/>
          <w:b/>
          <w:caps w:val="0"/>
          <w:color w:val="000000"/>
          <w:spacing w:val="0"/>
          <w:kern w:val="0"/>
          <w:sz w:val="48"/>
          <w:szCs w:val="48"/>
        </w:rPr>
      </w:pPr>
    </w:p>
    <w:p w14:paraId="14F0ECCF">
      <w:pPr>
        <w:jc w:val="center"/>
        <w:rPr>
          <w:rFonts w:hint="eastAsia" w:ascii="宋体" w:hAnsi="宋体" w:eastAsia="宋体" w:cs="宋体"/>
          <w:b/>
          <w:caps w:val="0"/>
          <w:color w:val="000000"/>
          <w:spacing w:val="0"/>
          <w:kern w:val="0"/>
          <w:sz w:val="48"/>
          <w:szCs w:val="48"/>
        </w:rPr>
      </w:pPr>
    </w:p>
    <w:p w14:paraId="18DA58F1">
      <w:pPr>
        <w:jc w:val="center"/>
        <w:rPr>
          <w:rFonts w:hint="eastAsia" w:ascii="宋体" w:hAnsi="宋体" w:eastAsia="宋体" w:cs="宋体"/>
          <w:b/>
          <w:caps w:val="0"/>
          <w:color w:val="000000"/>
          <w:spacing w:val="0"/>
          <w:kern w:val="0"/>
          <w:sz w:val="48"/>
          <w:szCs w:val="48"/>
        </w:rPr>
      </w:pPr>
    </w:p>
    <w:p w14:paraId="722DF81A">
      <w:pPr>
        <w:jc w:val="center"/>
        <w:rPr>
          <w:rFonts w:hint="eastAsia" w:ascii="宋体" w:hAnsi="宋体" w:eastAsia="宋体" w:cs="宋体"/>
          <w:b/>
          <w:caps w:val="0"/>
          <w:color w:val="000000"/>
          <w:spacing w:val="0"/>
          <w:kern w:val="0"/>
          <w:sz w:val="56"/>
          <w:szCs w:val="48"/>
          <w:lang w:eastAsia="zh-CN"/>
        </w:rPr>
      </w:pPr>
      <w:r>
        <w:rPr>
          <w:rFonts w:hint="eastAsia" w:ascii="宋体" w:hAnsi="宋体" w:eastAsia="宋体" w:cs="宋体"/>
          <w:b/>
          <w:caps w:val="0"/>
          <w:color w:val="000000"/>
          <w:spacing w:val="0"/>
          <w:kern w:val="0"/>
          <w:sz w:val="56"/>
          <w:szCs w:val="48"/>
        </w:rPr>
        <w:t>建设工程施工合同</w:t>
      </w:r>
    </w:p>
    <w:p w14:paraId="35A824E5">
      <w:pPr>
        <w:jc w:val="center"/>
        <w:rPr>
          <w:rFonts w:hint="eastAsia" w:ascii="宋体" w:hAnsi="宋体" w:eastAsia="宋体" w:cs="宋体"/>
          <w:b/>
          <w:caps w:val="0"/>
          <w:color w:val="000000"/>
          <w:spacing w:val="0"/>
          <w:kern w:val="0"/>
          <w:sz w:val="28"/>
          <w:szCs w:val="28"/>
        </w:rPr>
      </w:pPr>
      <w:r>
        <w:rPr>
          <w:rFonts w:hint="eastAsia" w:ascii="宋体" w:hAnsi="宋体" w:eastAsia="宋体" w:cs="宋体"/>
          <w:b/>
          <w:caps w:val="0"/>
          <w:color w:val="000000"/>
          <w:spacing w:val="0"/>
          <w:kern w:val="0"/>
          <w:sz w:val="28"/>
          <w:szCs w:val="28"/>
        </w:rPr>
        <w:t>（</w:t>
      </w:r>
      <w:r>
        <w:rPr>
          <w:rFonts w:hint="eastAsia" w:ascii="宋体" w:hAnsi="宋体" w:cs="宋体"/>
          <w:b/>
          <w:caps w:val="0"/>
          <w:color w:val="000000"/>
          <w:spacing w:val="0"/>
          <w:kern w:val="0"/>
          <w:sz w:val="28"/>
          <w:szCs w:val="28"/>
          <w:lang w:eastAsia="zh-CN"/>
        </w:rPr>
        <w:t>合同编号：</w:t>
      </w:r>
      <w:r>
        <w:rPr>
          <w:rFonts w:hint="eastAsia" w:ascii="宋体" w:hAnsi="宋体" w:cs="宋体"/>
          <w:b/>
          <w:caps w:val="0"/>
          <w:color w:val="000000"/>
          <w:spacing w:val="0"/>
          <w:kern w:val="0"/>
          <w:sz w:val="28"/>
          <w:szCs w:val="28"/>
          <w:u w:val="single"/>
          <w:lang w:val="en-US" w:eastAsia="zh-CN"/>
        </w:rPr>
        <w:t xml:space="preserve">           </w:t>
      </w:r>
      <w:r>
        <w:rPr>
          <w:rFonts w:hint="eastAsia" w:ascii="宋体" w:hAnsi="宋体" w:eastAsia="宋体" w:cs="宋体"/>
          <w:b/>
          <w:caps w:val="0"/>
          <w:color w:val="000000"/>
          <w:spacing w:val="0"/>
          <w:kern w:val="0"/>
          <w:sz w:val="28"/>
          <w:szCs w:val="28"/>
        </w:rPr>
        <w:t>）</w:t>
      </w:r>
    </w:p>
    <w:p w14:paraId="26EB9544">
      <w:pPr>
        <w:jc w:val="center"/>
        <w:rPr>
          <w:rFonts w:hint="eastAsia" w:ascii="宋体" w:hAnsi="宋体" w:eastAsia="宋体" w:cs="宋体"/>
          <w:b/>
          <w:caps w:val="0"/>
          <w:color w:val="000000"/>
          <w:spacing w:val="0"/>
          <w:kern w:val="0"/>
          <w:sz w:val="56"/>
          <w:szCs w:val="56"/>
        </w:rPr>
      </w:pPr>
    </w:p>
    <w:p w14:paraId="33E1B39E">
      <w:pPr>
        <w:jc w:val="center"/>
        <w:rPr>
          <w:rFonts w:hint="eastAsia" w:ascii="宋体" w:hAnsi="宋体" w:eastAsia="宋体" w:cs="宋体"/>
          <w:b/>
          <w:caps w:val="0"/>
          <w:color w:val="000000"/>
          <w:spacing w:val="0"/>
          <w:kern w:val="0"/>
          <w:sz w:val="48"/>
          <w:szCs w:val="48"/>
        </w:rPr>
      </w:pPr>
    </w:p>
    <w:p w14:paraId="2574A3AF">
      <w:pPr>
        <w:jc w:val="center"/>
        <w:rPr>
          <w:rFonts w:hint="eastAsia" w:ascii="宋体" w:hAnsi="宋体" w:eastAsia="宋体" w:cs="宋体"/>
          <w:b/>
          <w:caps w:val="0"/>
          <w:color w:val="000000"/>
          <w:spacing w:val="0"/>
          <w:kern w:val="0"/>
          <w:sz w:val="24"/>
          <w:szCs w:val="24"/>
        </w:rPr>
      </w:pPr>
    </w:p>
    <w:p w14:paraId="0CB68527">
      <w:pPr>
        <w:jc w:val="center"/>
        <w:rPr>
          <w:rFonts w:hint="eastAsia" w:ascii="宋体" w:hAnsi="宋体" w:eastAsia="宋体" w:cs="宋体"/>
          <w:b/>
          <w:caps w:val="0"/>
          <w:color w:val="000000"/>
          <w:spacing w:val="0"/>
          <w:kern w:val="0"/>
          <w:sz w:val="24"/>
          <w:szCs w:val="24"/>
        </w:rPr>
      </w:pPr>
    </w:p>
    <w:p w14:paraId="43C5BCD1">
      <w:pPr>
        <w:jc w:val="center"/>
        <w:rPr>
          <w:rFonts w:hint="eastAsia" w:ascii="宋体" w:hAnsi="宋体" w:eastAsia="宋体" w:cs="宋体"/>
          <w:b/>
          <w:caps w:val="0"/>
          <w:color w:val="000000"/>
          <w:spacing w:val="0"/>
          <w:kern w:val="0"/>
          <w:sz w:val="24"/>
          <w:szCs w:val="24"/>
        </w:rPr>
      </w:pPr>
    </w:p>
    <w:p w14:paraId="2C7FFEBA">
      <w:pPr>
        <w:jc w:val="center"/>
        <w:rPr>
          <w:rFonts w:hint="eastAsia" w:ascii="宋体" w:hAnsi="宋体" w:eastAsia="宋体" w:cs="宋体"/>
          <w:b/>
          <w:caps w:val="0"/>
          <w:color w:val="000000"/>
          <w:spacing w:val="0"/>
          <w:kern w:val="0"/>
          <w:sz w:val="24"/>
          <w:szCs w:val="24"/>
        </w:rPr>
      </w:pPr>
    </w:p>
    <w:p w14:paraId="196E4321">
      <w:pPr>
        <w:pStyle w:val="2"/>
        <w:rPr>
          <w:rFonts w:hint="eastAsia" w:ascii="宋体" w:hAnsi="宋体" w:eastAsia="宋体" w:cs="宋体"/>
          <w:b/>
          <w:caps w:val="0"/>
          <w:color w:val="000000"/>
          <w:spacing w:val="0"/>
          <w:kern w:val="0"/>
          <w:sz w:val="24"/>
          <w:szCs w:val="24"/>
        </w:rPr>
      </w:pPr>
    </w:p>
    <w:p w14:paraId="67B23150">
      <w:pPr>
        <w:rPr>
          <w:rFonts w:hint="eastAsia" w:ascii="宋体" w:hAnsi="宋体" w:eastAsia="宋体" w:cs="宋体"/>
          <w:b/>
          <w:caps w:val="0"/>
          <w:color w:val="000000"/>
          <w:spacing w:val="0"/>
          <w:kern w:val="0"/>
          <w:sz w:val="24"/>
          <w:szCs w:val="24"/>
        </w:rPr>
      </w:pPr>
    </w:p>
    <w:p w14:paraId="7D613B7E">
      <w:pPr>
        <w:pStyle w:val="2"/>
        <w:rPr>
          <w:rFonts w:hint="eastAsia" w:ascii="宋体" w:hAnsi="宋体" w:eastAsia="宋体" w:cs="宋体"/>
          <w:b/>
          <w:caps w:val="0"/>
          <w:color w:val="000000"/>
          <w:spacing w:val="0"/>
          <w:kern w:val="0"/>
          <w:sz w:val="24"/>
          <w:szCs w:val="24"/>
        </w:rPr>
      </w:pPr>
    </w:p>
    <w:p w14:paraId="318279B3">
      <w:pPr>
        <w:rPr>
          <w:rFonts w:hint="eastAsia" w:ascii="宋体" w:hAnsi="宋体" w:eastAsia="宋体" w:cs="宋体"/>
          <w:b/>
          <w:caps w:val="0"/>
          <w:color w:val="000000"/>
          <w:spacing w:val="0"/>
          <w:kern w:val="0"/>
          <w:sz w:val="24"/>
          <w:szCs w:val="24"/>
        </w:rPr>
      </w:pPr>
    </w:p>
    <w:p w14:paraId="4FC54E2D">
      <w:pPr>
        <w:pStyle w:val="2"/>
        <w:rPr>
          <w:rFonts w:hint="eastAsia" w:ascii="宋体" w:hAnsi="宋体" w:eastAsia="宋体" w:cs="宋体"/>
          <w:b/>
          <w:caps w:val="0"/>
          <w:color w:val="000000"/>
          <w:spacing w:val="0"/>
          <w:kern w:val="0"/>
          <w:sz w:val="24"/>
          <w:szCs w:val="24"/>
        </w:rPr>
      </w:pPr>
    </w:p>
    <w:p w14:paraId="63ABAB65">
      <w:pPr>
        <w:rPr>
          <w:rFonts w:hint="eastAsia" w:ascii="宋体" w:hAnsi="宋体" w:eastAsia="宋体" w:cs="宋体"/>
          <w:b/>
          <w:caps w:val="0"/>
          <w:color w:val="000000"/>
          <w:spacing w:val="0"/>
          <w:kern w:val="0"/>
          <w:sz w:val="24"/>
          <w:szCs w:val="24"/>
        </w:rPr>
      </w:pPr>
    </w:p>
    <w:p w14:paraId="669E5BA9">
      <w:pPr>
        <w:pStyle w:val="2"/>
        <w:rPr>
          <w:rFonts w:hint="eastAsia" w:ascii="宋体" w:hAnsi="宋体" w:eastAsia="宋体" w:cs="宋体"/>
          <w:b/>
          <w:caps w:val="0"/>
          <w:color w:val="000000"/>
          <w:spacing w:val="0"/>
          <w:kern w:val="0"/>
          <w:sz w:val="24"/>
          <w:szCs w:val="24"/>
        </w:rPr>
      </w:pPr>
    </w:p>
    <w:p w14:paraId="5A6E909A">
      <w:pPr>
        <w:rPr>
          <w:rFonts w:hint="eastAsia" w:ascii="宋体" w:hAnsi="宋体" w:eastAsia="宋体" w:cs="宋体"/>
          <w:b/>
          <w:caps w:val="0"/>
          <w:color w:val="000000"/>
          <w:spacing w:val="0"/>
          <w:kern w:val="0"/>
          <w:sz w:val="24"/>
          <w:szCs w:val="24"/>
        </w:rPr>
      </w:pPr>
    </w:p>
    <w:p w14:paraId="3E74283C">
      <w:pPr>
        <w:pStyle w:val="2"/>
        <w:rPr>
          <w:rFonts w:hint="eastAsia" w:ascii="宋体" w:hAnsi="宋体" w:eastAsia="宋体" w:cs="宋体"/>
          <w:b/>
          <w:caps w:val="0"/>
          <w:color w:val="000000"/>
          <w:spacing w:val="0"/>
          <w:kern w:val="0"/>
          <w:sz w:val="24"/>
          <w:szCs w:val="24"/>
        </w:rPr>
      </w:pPr>
    </w:p>
    <w:p w14:paraId="09131C5B">
      <w:pPr>
        <w:rPr>
          <w:rFonts w:hint="eastAsia" w:ascii="宋体" w:hAnsi="宋体" w:eastAsia="宋体" w:cs="宋体"/>
          <w:b/>
          <w:caps w:val="0"/>
          <w:color w:val="000000"/>
          <w:spacing w:val="0"/>
          <w:kern w:val="0"/>
          <w:sz w:val="24"/>
          <w:szCs w:val="24"/>
        </w:rPr>
      </w:pPr>
    </w:p>
    <w:p w14:paraId="189D7F87">
      <w:pPr>
        <w:pStyle w:val="2"/>
        <w:rPr>
          <w:rFonts w:hint="eastAsia"/>
        </w:rPr>
      </w:pPr>
    </w:p>
    <w:p w14:paraId="619A6790">
      <w:pPr>
        <w:jc w:val="center"/>
        <w:rPr>
          <w:rFonts w:hint="eastAsia" w:ascii="宋体" w:hAnsi="宋体" w:eastAsia="宋体" w:cs="宋体"/>
          <w:b/>
          <w:caps w:val="0"/>
          <w:color w:val="000000"/>
          <w:spacing w:val="0"/>
          <w:kern w:val="0"/>
          <w:sz w:val="24"/>
          <w:szCs w:val="24"/>
        </w:rPr>
      </w:pPr>
    </w:p>
    <w:p w14:paraId="6DA584C1">
      <w:pPr>
        <w:ind w:right="2719" w:rightChars="1295" w:firstLine="3665" w:firstLineChars="1304"/>
        <w:jc w:val="center"/>
        <w:rPr>
          <w:rFonts w:hint="eastAsia" w:ascii="宋体" w:hAnsi="宋体" w:eastAsia="宋体" w:cs="宋体"/>
          <w:b/>
          <w:caps w:val="0"/>
          <w:color w:val="000000"/>
          <w:spacing w:val="0"/>
          <w:kern w:val="0"/>
          <w:sz w:val="28"/>
          <w:szCs w:val="24"/>
        </w:rPr>
      </w:pPr>
    </w:p>
    <w:p w14:paraId="0EDBC07B">
      <w:pPr>
        <w:ind w:right="2719" w:rightChars="1295" w:firstLine="2608" w:firstLineChars="1304"/>
        <w:jc w:val="both"/>
        <w:rPr>
          <w:rFonts w:hint="eastAsia" w:ascii="宋体" w:hAnsi="宋体" w:eastAsia="宋体" w:cs="宋体"/>
          <w:b/>
          <w:caps w:val="0"/>
          <w:color w:val="000000"/>
          <w:spacing w:val="0"/>
          <w:kern w:val="0"/>
          <w:sz w:val="28"/>
          <w:szCs w:val="24"/>
        </w:rPr>
      </w:pPr>
      <w:r>
        <w:rPr>
          <w:rFonts w:hint="eastAsia" w:ascii="宋体" w:hAnsi="宋体" w:eastAsia="宋体" w:cs="宋体"/>
          <w:caps w:val="0"/>
          <w:spacing w:val="0"/>
          <w:kern w:val="0"/>
          <w:sz w:val="20"/>
          <w:szCs w:val="22"/>
        </w:rPr>
        <mc:AlternateContent>
          <mc:Choice Requires="wps">
            <w:drawing>
              <wp:anchor distT="0" distB="0" distL="114300" distR="114300" simplePos="0" relativeHeight="251659264" behindDoc="0" locked="0" layoutInCell="1" allowOverlap="1">
                <wp:simplePos x="0" y="0"/>
                <wp:positionH relativeFrom="column">
                  <wp:posOffset>3575050</wp:posOffset>
                </wp:positionH>
                <wp:positionV relativeFrom="paragraph">
                  <wp:posOffset>100330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7F7F827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81.5pt;margin-top:7.9pt;height:36pt;width:57pt;z-index:251659264;mso-width-relative:page;mso-height-relative:page;" filled="f" stroked="t" coordsize="21600,21600" o:gfxdata="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vk7d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7F7F8275">
                      <w:pPr>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caps w:val="0"/>
          <w:color w:val="000000"/>
          <w:spacing w:val="0"/>
          <w:kern w:val="0"/>
          <w:sz w:val="28"/>
          <w:szCs w:val="24"/>
        </w:rPr>
        <w:t>住</w:t>
      </w:r>
      <w:r>
        <w:rPr>
          <w:rFonts w:hint="eastAsia" w:ascii="宋体" w:hAnsi="宋体" w:cs="宋体"/>
          <w:b/>
          <w:caps w:val="0"/>
          <w:color w:val="000000"/>
          <w:spacing w:val="0"/>
          <w:kern w:val="0"/>
          <w:sz w:val="28"/>
          <w:szCs w:val="24"/>
          <w:lang w:val="en-US" w:eastAsia="zh-CN"/>
        </w:rPr>
        <w:t xml:space="preserve"> </w:t>
      </w:r>
      <w:r>
        <w:rPr>
          <w:rFonts w:hint="eastAsia" w:ascii="宋体" w:hAnsi="宋体" w:eastAsia="宋体" w:cs="宋体"/>
          <w:b/>
          <w:caps w:val="0"/>
          <w:color w:val="000000"/>
          <w:spacing w:val="0"/>
          <w:kern w:val="0"/>
          <w:sz w:val="28"/>
          <w:szCs w:val="24"/>
        </w:rPr>
        <w:t>房</w:t>
      </w:r>
      <w:r>
        <w:rPr>
          <w:rFonts w:hint="eastAsia" w:ascii="宋体" w:hAnsi="宋体" w:cs="宋体"/>
          <w:b/>
          <w:caps w:val="0"/>
          <w:color w:val="000000"/>
          <w:spacing w:val="0"/>
          <w:kern w:val="0"/>
          <w:sz w:val="28"/>
          <w:szCs w:val="24"/>
          <w:lang w:val="en-US" w:eastAsia="zh-CN"/>
        </w:rPr>
        <w:t xml:space="preserve"> </w:t>
      </w:r>
      <w:r>
        <w:rPr>
          <w:rFonts w:hint="eastAsia" w:ascii="宋体" w:hAnsi="宋体" w:eastAsia="宋体" w:cs="宋体"/>
          <w:b/>
          <w:caps w:val="0"/>
          <w:color w:val="000000"/>
          <w:spacing w:val="0"/>
          <w:kern w:val="0"/>
          <w:sz w:val="28"/>
          <w:szCs w:val="24"/>
        </w:rPr>
        <w:t>城</w:t>
      </w:r>
      <w:r>
        <w:rPr>
          <w:rFonts w:hint="eastAsia" w:ascii="宋体" w:hAnsi="宋体" w:cs="宋体"/>
          <w:b/>
          <w:caps w:val="0"/>
          <w:color w:val="000000"/>
          <w:spacing w:val="0"/>
          <w:kern w:val="0"/>
          <w:sz w:val="28"/>
          <w:szCs w:val="24"/>
          <w:lang w:val="en-US" w:eastAsia="zh-CN"/>
        </w:rPr>
        <w:t xml:space="preserve"> </w:t>
      </w:r>
      <w:r>
        <w:rPr>
          <w:rFonts w:hint="eastAsia" w:ascii="宋体" w:hAnsi="宋体" w:eastAsia="宋体" w:cs="宋体"/>
          <w:b/>
          <w:caps w:val="0"/>
          <w:color w:val="000000"/>
          <w:spacing w:val="0"/>
          <w:kern w:val="0"/>
          <w:sz w:val="28"/>
          <w:szCs w:val="24"/>
        </w:rPr>
        <w:t>乡</w:t>
      </w:r>
      <w:r>
        <w:rPr>
          <w:rFonts w:hint="eastAsia" w:ascii="宋体" w:hAnsi="宋体" w:cs="宋体"/>
          <w:b/>
          <w:caps w:val="0"/>
          <w:color w:val="000000"/>
          <w:spacing w:val="0"/>
          <w:kern w:val="0"/>
          <w:sz w:val="28"/>
          <w:szCs w:val="24"/>
          <w:lang w:val="en-US" w:eastAsia="zh-CN"/>
        </w:rPr>
        <w:t xml:space="preserve"> </w:t>
      </w:r>
      <w:r>
        <w:rPr>
          <w:rFonts w:hint="eastAsia" w:ascii="宋体" w:hAnsi="宋体" w:eastAsia="宋体" w:cs="宋体"/>
          <w:b/>
          <w:caps w:val="0"/>
          <w:color w:val="000000"/>
          <w:spacing w:val="0"/>
          <w:kern w:val="0"/>
          <w:sz w:val="28"/>
          <w:szCs w:val="24"/>
        </w:rPr>
        <w:t>建</w:t>
      </w:r>
      <w:r>
        <w:rPr>
          <w:rFonts w:hint="eastAsia" w:ascii="宋体" w:hAnsi="宋体" w:cs="宋体"/>
          <w:b/>
          <w:caps w:val="0"/>
          <w:color w:val="000000"/>
          <w:spacing w:val="0"/>
          <w:kern w:val="0"/>
          <w:sz w:val="28"/>
          <w:szCs w:val="24"/>
          <w:lang w:val="en-US" w:eastAsia="zh-CN"/>
        </w:rPr>
        <w:t xml:space="preserve"> </w:t>
      </w:r>
      <w:r>
        <w:rPr>
          <w:rFonts w:hint="eastAsia" w:ascii="宋体" w:hAnsi="宋体" w:eastAsia="宋体" w:cs="宋体"/>
          <w:b/>
          <w:caps w:val="0"/>
          <w:color w:val="000000"/>
          <w:spacing w:val="0"/>
          <w:kern w:val="0"/>
          <w:sz w:val="28"/>
          <w:szCs w:val="24"/>
        </w:rPr>
        <w:t>设</w:t>
      </w:r>
      <w:r>
        <w:rPr>
          <w:rFonts w:hint="eastAsia" w:ascii="宋体" w:hAnsi="宋体" w:cs="宋体"/>
          <w:b/>
          <w:caps w:val="0"/>
          <w:color w:val="000000"/>
          <w:spacing w:val="0"/>
          <w:kern w:val="0"/>
          <w:sz w:val="28"/>
          <w:szCs w:val="24"/>
          <w:lang w:val="en-US" w:eastAsia="zh-CN"/>
        </w:rPr>
        <w:t xml:space="preserve"> </w:t>
      </w:r>
      <w:r>
        <w:rPr>
          <w:rFonts w:hint="eastAsia" w:ascii="宋体" w:hAnsi="宋体" w:eastAsia="宋体" w:cs="宋体"/>
          <w:b/>
          <w:caps w:val="0"/>
          <w:color w:val="000000"/>
          <w:spacing w:val="0"/>
          <w:kern w:val="0"/>
          <w:sz w:val="28"/>
          <w:szCs w:val="24"/>
        </w:rPr>
        <w:t>部</w:t>
      </w:r>
    </w:p>
    <w:p w14:paraId="74C038CD">
      <w:pPr>
        <w:ind w:right="2719" w:rightChars="1295" w:firstLine="2406" w:firstLineChars="856"/>
        <w:jc w:val="center"/>
        <w:rPr>
          <w:rFonts w:hint="eastAsia" w:ascii="宋体" w:hAnsi="宋体" w:eastAsia="宋体" w:cs="宋体"/>
          <w:b/>
          <w:caps w:val="0"/>
          <w:color w:val="000000"/>
          <w:spacing w:val="0"/>
          <w:kern w:val="0"/>
          <w:sz w:val="28"/>
          <w:szCs w:val="24"/>
        </w:rPr>
      </w:pPr>
      <w:r>
        <w:rPr>
          <w:rFonts w:hint="eastAsia" w:ascii="宋体" w:hAnsi="宋体" w:eastAsia="宋体" w:cs="宋体"/>
          <w:b/>
          <w:caps w:val="0"/>
          <w:color w:val="000000"/>
          <w:spacing w:val="0"/>
          <w:kern w:val="0"/>
          <w:sz w:val="28"/>
          <w:szCs w:val="24"/>
        </w:rPr>
        <w:t>国家工商行政管理总局</w:t>
      </w:r>
    </w:p>
    <w:p w14:paraId="23F6EDE6">
      <w:pPr>
        <w:jc w:val="center"/>
        <w:rPr>
          <w:rFonts w:hint="eastAsia" w:ascii="宋体" w:hAnsi="宋体" w:eastAsia="宋体" w:cs="宋体"/>
          <w:b/>
          <w:caps w:val="0"/>
          <w:color w:val="000000"/>
          <w:spacing w:val="0"/>
          <w:kern w:val="0"/>
        </w:rPr>
      </w:pPr>
    </w:p>
    <w:p w14:paraId="4994B2E7">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宋体"/>
          <w:b/>
          <w:bCs/>
          <w:caps w:val="0"/>
          <w:color w:val="000000"/>
          <w:spacing w:val="0"/>
          <w:kern w:val="0"/>
          <w:sz w:val="28"/>
          <w:szCs w:val="28"/>
        </w:rPr>
      </w:pPr>
      <w:r>
        <w:rPr>
          <w:rFonts w:hint="eastAsia" w:ascii="宋体" w:hAnsi="宋体" w:eastAsia="宋体" w:cs="宋体"/>
          <w:b w:val="0"/>
          <w:caps w:val="0"/>
          <w:color w:val="000000"/>
          <w:spacing w:val="0"/>
          <w:kern w:val="0"/>
        </w:rPr>
        <w:br w:type="page"/>
      </w:r>
      <w:bookmarkStart w:id="0" w:name="_Toc296890982"/>
      <w:bookmarkStart w:id="1" w:name="_Toc296503025"/>
      <w:bookmarkStart w:id="2" w:name="_Toc351203480"/>
      <w:r>
        <w:rPr>
          <w:rFonts w:hint="eastAsia" w:ascii="宋体" w:hAnsi="宋体" w:eastAsia="宋体" w:cs="宋体"/>
          <w:b/>
          <w:bCs/>
          <w:caps w:val="0"/>
          <w:spacing w:val="0"/>
          <w:kern w:val="0"/>
          <w:sz w:val="28"/>
          <w:szCs w:val="28"/>
        </w:rPr>
        <w:t>第一部分 合同协议书</w:t>
      </w:r>
      <w:bookmarkEnd w:id="0"/>
      <w:bookmarkEnd w:id="1"/>
      <w:bookmarkEnd w:id="2"/>
    </w:p>
    <w:p w14:paraId="3216DD11">
      <w:pPr>
        <w:pageBreakBefore w:val="0"/>
        <w:kinsoku/>
        <w:wordWrap/>
        <w:overflowPunct/>
        <w:topLinePunct w:val="0"/>
        <w:bidi w:val="0"/>
        <w:adjustRightInd w:val="0"/>
        <w:snapToGrid w:val="0"/>
        <w:spacing w:line="400" w:lineRule="exact"/>
        <w:ind w:left="0" w:leftChars="0" w:right="0"/>
        <w:textAlignment w:val="auto"/>
        <w:rPr>
          <w:rFonts w:hint="default" w:ascii="宋体" w:hAnsi="宋体" w:eastAsia="宋体" w:cs="宋体"/>
          <w:caps w:val="0"/>
          <w:color w:val="000000"/>
          <w:spacing w:val="0"/>
          <w:kern w:val="0"/>
          <w:sz w:val="24"/>
          <w:szCs w:val="24"/>
          <w:u w:val="single"/>
          <w:lang w:val="en-US" w:eastAsia="zh-CN"/>
        </w:rPr>
      </w:pPr>
      <w:r>
        <w:rPr>
          <w:rFonts w:hint="eastAsia" w:ascii="宋体" w:hAnsi="宋体" w:eastAsia="宋体" w:cs="宋体"/>
          <w:b/>
          <w:caps w:val="0"/>
          <w:color w:val="000000"/>
          <w:spacing w:val="0"/>
          <w:kern w:val="0"/>
          <w:sz w:val="24"/>
          <w:szCs w:val="24"/>
        </w:rPr>
        <w:t>发包人（全称）：</w:t>
      </w:r>
      <w:r>
        <w:rPr>
          <w:rFonts w:hint="eastAsia" w:ascii="宋体" w:hAnsi="宋体" w:eastAsia="宋体" w:cs="宋体"/>
          <w:b/>
          <w:caps w:val="0"/>
          <w:color w:val="000000"/>
          <w:spacing w:val="0"/>
          <w:kern w:val="0"/>
          <w:sz w:val="24"/>
          <w:szCs w:val="24"/>
          <w:u w:val="single"/>
        </w:rPr>
        <w:t xml:space="preserve"> </w:t>
      </w:r>
      <w:r>
        <w:rPr>
          <w:rFonts w:hint="eastAsia" w:ascii="宋体" w:hAnsi="宋体" w:eastAsia="宋体" w:cs="宋体"/>
          <w:b/>
          <w:caps w:val="0"/>
          <w:color w:val="000000"/>
          <w:spacing w:val="0"/>
          <w:kern w:val="0"/>
          <w:sz w:val="24"/>
          <w:szCs w:val="24"/>
          <w:u w:val="single"/>
          <w:lang w:eastAsia="zh-CN"/>
        </w:rPr>
        <w:t xml:space="preserve">洛阳市偃师人民医院 </w:t>
      </w:r>
      <w:r>
        <w:rPr>
          <w:rFonts w:hint="eastAsia" w:ascii="宋体" w:hAnsi="宋体" w:cs="宋体"/>
          <w:caps w:val="0"/>
          <w:color w:val="000000"/>
          <w:spacing w:val="0"/>
          <w:kern w:val="0"/>
          <w:sz w:val="24"/>
          <w:szCs w:val="24"/>
          <w:u w:val="single"/>
          <w:lang w:val="en-US" w:eastAsia="zh-CN"/>
        </w:rPr>
        <w:t xml:space="preserve">      </w:t>
      </w:r>
    </w:p>
    <w:p w14:paraId="47CE405E">
      <w:pPr>
        <w:pageBreakBefore w:val="0"/>
        <w:kinsoku/>
        <w:wordWrap/>
        <w:overflowPunct/>
        <w:topLinePunct w:val="0"/>
        <w:bidi w:val="0"/>
        <w:adjustRightInd w:val="0"/>
        <w:snapToGrid w:val="0"/>
        <w:spacing w:line="400" w:lineRule="exact"/>
        <w:ind w:left="0" w:leftChars="0" w:right="0"/>
        <w:textAlignment w:val="auto"/>
        <w:rPr>
          <w:rFonts w:hint="default" w:ascii="宋体" w:hAnsi="宋体" w:eastAsia="宋体" w:cs="宋体"/>
          <w:b/>
          <w:caps w:val="0"/>
          <w:color w:val="000000"/>
          <w:spacing w:val="0"/>
          <w:kern w:val="0"/>
          <w:sz w:val="24"/>
          <w:szCs w:val="24"/>
          <w:u w:val="single"/>
          <w:lang w:val="en-US"/>
        </w:rPr>
      </w:pPr>
      <w:r>
        <w:rPr>
          <w:rFonts w:hint="eastAsia" w:ascii="宋体" w:hAnsi="宋体" w:eastAsia="宋体" w:cs="宋体"/>
          <w:b/>
          <w:caps w:val="0"/>
          <w:color w:val="000000"/>
          <w:spacing w:val="0"/>
          <w:kern w:val="0"/>
          <w:sz w:val="24"/>
          <w:szCs w:val="24"/>
        </w:rPr>
        <w:t>承包人（全称）：</w:t>
      </w:r>
      <w:r>
        <w:rPr>
          <w:rFonts w:hint="eastAsia" w:ascii="宋体" w:hAnsi="宋体" w:eastAsia="宋体" w:cs="宋体"/>
          <w:b/>
          <w:caps w:val="0"/>
          <w:color w:val="000000"/>
          <w:spacing w:val="0"/>
          <w:kern w:val="0"/>
          <w:sz w:val="24"/>
          <w:szCs w:val="24"/>
          <w:u w:val="single"/>
          <w:lang w:eastAsia="zh-CN"/>
        </w:rPr>
        <w:t xml:space="preserve"> 河南团泽建设工程有限公司</w:t>
      </w:r>
      <w:r>
        <w:rPr>
          <w:rFonts w:hint="eastAsia" w:ascii="宋体" w:hAnsi="宋体" w:cs="宋体"/>
          <w:b/>
          <w:caps w:val="0"/>
          <w:color w:val="000000"/>
          <w:spacing w:val="0"/>
          <w:kern w:val="0"/>
          <w:sz w:val="24"/>
          <w:szCs w:val="24"/>
          <w:u w:val="single"/>
          <w:lang w:val="en-US" w:eastAsia="zh-CN"/>
        </w:rPr>
        <w:t xml:space="preserve"> </w:t>
      </w:r>
    </w:p>
    <w:p w14:paraId="5E6529B1">
      <w:pPr>
        <w:pageBreakBefore w:val="0"/>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rPr>
        <w:t>根据《中华人民共和国</w:t>
      </w:r>
      <w:r>
        <w:rPr>
          <w:rFonts w:hint="eastAsia" w:ascii="宋体" w:hAnsi="宋体" w:eastAsia="宋体" w:cs="宋体"/>
          <w:caps w:val="0"/>
          <w:color w:val="000000"/>
          <w:spacing w:val="0"/>
          <w:kern w:val="0"/>
          <w:sz w:val="24"/>
          <w:szCs w:val="24"/>
          <w:lang w:val="en-US" w:eastAsia="zh-CN"/>
        </w:rPr>
        <w:t>民法典</w:t>
      </w:r>
      <w:r>
        <w:rPr>
          <w:rFonts w:hint="eastAsia" w:ascii="宋体" w:hAnsi="宋体" w:eastAsia="宋体" w:cs="宋体"/>
          <w:caps w:val="0"/>
          <w:color w:val="000000"/>
          <w:spacing w:val="0"/>
          <w:kern w:val="0"/>
          <w:sz w:val="24"/>
          <w:szCs w:val="24"/>
        </w:rPr>
        <w:t>》、《中华人民共和国建筑法》及有关法律规</w:t>
      </w:r>
      <w:r>
        <w:rPr>
          <w:rFonts w:hint="eastAsia" w:ascii="宋体" w:hAnsi="宋体" w:eastAsia="宋体" w:cs="宋体"/>
          <w:caps w:val="0"/>
          <w:color w:val="000000"/>
          <w:spacing w:val="0"/>
          <w:kern w:val="0"/>
          <w:sz w:val="24"/>
          <w:szCs w:val="24"/>
          <w:highlight w:val="none"/>
        </w:rPr>
        <w:t>定，遵循平等、自愿、公平和诚实信用的原则，双方就</w:t>
      </w:r>
      <w:r>
        <w:rPr>
          <w:rFonts w:hint="eastAsia" w:ascii="宋体" w:hAnsi="宋体" w:eastAsia="宋体" w:cs="宋体"/>
          <w:b w:val="0"/>
          <w:bCs/>
          <w:caps w:val="0"/>
          <w:color w:val="auto"/>
          <w:spacing w:val="0"/>
          <w:kern w:val="0"/>
          <w:sz w:val="24"/>
          <w:szCs w:val="24"/>
          <w:highlight w:val="none"/>
          <w:u w:val="single"/>
          <w:lang w:val="en-US" w:eastAsia="zh-CN"/>
        </w:rPr>
        <w:t>洛阳市偃师人民医院中央空调机组、中央空调机房改造</w:t>
      </w:r>
      <w:r>
        <w:rPr>
          <w:rFonts w:hint="eastAsia" w:ascii="宋体" w:hAnsi="宋体" w:eastAsia="宋体" w:cs="宋体"/>
          <w:caps w:val="0"/>
          <w:color w:val="000000"/>
          <w:spacing w:val="0"/>
          <w:kern w:val="0"/>
          <w:sz w:val="24"/>
          <w:szCs w:val="24"/>
          <w:highlight w:val="none"/>
        </w:rPr>
        <w:t>工程施工及有关事项协商一致，共同达成如下协议：</w:t>
      </w:r>
    </w:p>
    <w:p w14:paraId="13097605">
      <w:pPr>
        <w:keepNext/>
        <w:pageBreakBefore w:val="0"/>
        <w:numPr>
          <w:ilvl w:val="0"/>
          <w:numId w:val="0"/>
        </w:numPr>
        <w:kinsoku/>
        <w:wordWrap/>
        <w:overflowPunct/>
        <w:topLinePunct w:val="0"/>
        <w:bidi w:val="0"/>
        <w:adjustRightInd w:val="0"/>
        <w:snapToGrid w:val="0"/>
        <w:spacing w:before="0" w:after="0" w:line="400" w:lineRule="exact"/>
        <w:ind w:left="0" w:leftChars="0" w:right="0" w:rightChars="0" w:hanging="315" w:firstLineChars="0"/>
        <w:textAlignment w:val="auto"/>
        <w:outlineLvl w:val="3"/>
        <w:rPr>
          <w:rFonts w:hint="eastAsia" w:ascii="宋体" w:hAnsi="宋体" w:cs="宋体"/>
          <w:b/>
          <w:color w:val="000000"/>
          <w:kern w:val="0"/>
          <w:sz w:val="24"/>
          <w:szCs w:val="24"/>
          <w:highlight w:val="none"/>
        </w:rPr>
      </w:pPr>
      <w:bookmarkStart w:id="3" w:name="_Toc351203481"/>
      <w:r>
        <w:rPr>
          <w:rFonts w:hint="eastAsia" w:ascii="宋体" w:hAnsi="宋体" w:cs="宋体"/>
          <w:bCs/>
          <w:color w:val="000000"/>
          <w:kern w:val="0"/>
          <w:sz w:val="24"/>
          <w:szCs w:val="24"/>
          <w:highlight w:val="none"/>
        </w:rPr>
        <w:t>一、工程概况</w:t>
      </w:r>
      <w:bookmarkEnd w:id="3"/>
    </w:p>
    <w:p w14:paraId="7962AE98">
      <w:pPr>
        <w:pageBreakBefore w:val="0"/>
        <w:kinsoku/>
        <w:wordWrap/>
        <w:overflowPunct/>
        <w:topLinePunct w:val="0"/>
        <w:bidi w:val="0"/>
        <w:adjustRightInd w:val="0"/>
        <w:snapToGrid w:val="0"/>
        <w:spacing w:line="400" w:lineRule="exact"/>
        <w:ind w:left="0" w:leftChars="0" w:right="0" w:firstLine="470" w:firstLineChars="196"/>
        <w:textAlignment w:val="auto"/>
        <w:rPr>
          <w:rFonts w:hint="eastAsia" w:ascii="宋体" w:hAnsi="宋体" w:eastAsia="宋体" w:cs="宋体"/>
          <w:caps w:val="0"/>
          <w:color w:val="auto"/>
          <w:spacing w:val="0"/>
          <w:kern w:val="0"/>
          <w:sz w:val="24"/>
          <w:szCs w:val="24"/>
          <w:highlight w:val="none"/>
          <w:u w:val="single"/>
        </w:rPr>
      </w:pPr>
      <w:r>
        <w:rPr>
          <w:rFonts w:hint="eastAsia" w:ascii="宋体" w:hAnsi="宋体" w:eastAsia="宋体" w:cs="宋体"/>
          <w:bCs/>
          <w:caps w:val="0"/>
          <w:color w:val="000000"/>
          <w:spacing w:val="0"/>
          <w:kern w:val="0"/>
          <w:sz w:val="24"/>
          <w:szCs w:val="24"/>
          <w:highlight w:val="none"/>
        </w:rPr>
        <w:t>1.工程名称</w:t>
      </w:r>
      <w:r>
        <w:rPr>
          <w:rFonts w:hint="eastAsia" w:ascii="宋体" w:hAnsi="宋体" w:eastAsia="宋体" w:cs="宋体"/>
          <w:caps w:val="0"/>
          <w:color w:val="000000"/>
          <w:spacing w:val="0"/>
          <w:kern w:val="0"/>
          <w:sz w:val="24"/>
          <w:szCs w:val="24"/>
          <w:highlight w:val="none"/>
        </w:rPr>
        <w:t>：</w:t>
      </w:r>
      <w:r>
        <w:rPr>
          <w:rFonts w:hint="eastAsia" w:ascii="宋体" w:hAnsi="宋体" w:eastAsia="宋体" w:cs="宋体"/>
          <w:b w:val="0"/>
          <w:bCs/>
          <w:caps w:val="0"/>
          <w:color w:val="auto"/>
          <w:spacing w:val="0"/>
          <w:kern w:val="0"/>
          <w:sz w:val="24"/>
          <w:szCs w:val="24"/>
          <w:highlight w:val="none"/>
          <w:u w:val="single"/>
          <w:lang w:val="en-US" w:eastAsia="zh-CN"/>
        </w:rPr>
        <w:t>洛阳市偃师人民医院中央空调机组、中央空调机房改造工程</w:t>
      </w:r>
      <w:r>
        <w:rPr>
          <w:rFonts w:hint="eastAsia" w:ascii="宋体" w:hAnsi="宋体" w:eastAsia="宋体" w:cs="宋体"/>
          <w:caps w:val="0"/>
          <w:color w:val="auto"/>
          <w:spacing w:val="0"/>
          <w:kern w:val="0"/>
          <w:sz w:val="24"/>
          <w:szCs w:val="24"/>
          <w:highlight w:val="none"/>
        </w:rPr>
        <w:t>。</w:t>
      </w:r>
    </w:p>
    <w:p w14:paraId="50A79214">
      <w:pPr>
        <w:keepNext w:val="0"/>
        <w:keepLines w:val="0"/>
        <w:widowControl/>
        <w:suppressLineNumbers w:val="0"/>
        <w:ind w:firstLine="480" w:firstLineChars="200"/>
        <w:jc w:val="left"/>
        <w:rPr>
          <w:rFonts w:hint="eastAsia" w:ascii="宋体" w:hAnsi="宋体" w:eastAsia="宋体" w:cs="宋体"/>
          <w:bCs/>
          <w:caps w:val="0"/>
          <w:color w:val="auto"/>
          <w:spacing w:val="0"/>
          <w:kern w:val="0"/>
          <w:sz w:val="24"/>
          <w:szCs w:val="24"/>
          <w:highlight w:val="none"/>
        </w:rPr>
      </w:pPr>
      <w:r>
        <w:rPr>
          <w:rFonts w:hint="eastAsia" w:ascii="宋体" w:hAnsi="宋体" w:eastAsia="宋体" w:cs="宋体"/>
          <w:bCs/>
          <w:caps w:val="0"/>
          <w:color w:val="auto"/>
          <w:spacing w:val="0"/>
          <w:kern w:val="0"/>
          <w:sz w:val="24"/>
          <w:szCs w:val="24"/>
          <w:highlight w:val="none"/>
        </w:rPr>
        <w:t>2.工程地点：</w:t>
      </w:r>
      <w:r>
        <w:rPr>
          <w:rFonts w:hint="eastAsia" w:ascii="宋体" w:hAnsi="宋体" w:eastAsia="宋体" w:cs="宋体"/>
          <w:b w:val="0"/>
          <w:bCs/>
          <w:caps w:val="0"/>
          <w:color w:val="auto"/>
          <w:spacing w:val="0"/>
          <w:kern w:val="0"/>
          <w:sz w:val="24"/>
          <w:szCs w:val="24"/>
          <w:highlight w:val="none"/>
          <w:u w:val="single"/>
          <w:lang w:val="en-US" w:eastAsia="zh-CN"/>
        </w:rPr>
        <w:t xml:space="preserve"> 洛阳市偃师区偃师人民医院   </w:t>
      </w:r>
      <w:r>
        <w:rPr>
          <w:rFonts w:hint="eastAsia" w:ascii="宋体" w:hAnsi="宋体" w:eastAsia="宋体" w:cs="宋体"/>
          <w:caps w:val="0"/>
          <w:color w:val="auto"/>
          <w:spacing w:val="0"/>
          <w:kern w:val="0"/>
          <w:sz w:val="24"/>
          <w:szCs w:val="24"/>
          <w:highlight w:val="none"/>
        </w:rPr>
        <w:t>。</w:t>
      </w:r>
    </w:p>
    <w:p w14:paraId="3122F3FA">
      <w:pPr>
        <w:keepNext w:val="0"/>
        <w:keepLines w:val="0"/>
        <w:widowControl/>
        <w:suppressLineNumbers w:val="0"/>
        <w:ind w:firstLine="480" w:firstLineChars="200"/>
        <w:jc w:val="left"/>
        <w:rPr>
          <w:rFonts w:hint="eastAsia" w:ascii="宋体" w:hAnsi="宋体" w:eastAsia="宋体" w:cs="宋体"/>
          <w:bCs/>
          <w:caps w:val="0"/>
          <w:color w:val="auto"/>
          <w:spacing w:val="0"/>
          <w:kern w:val="0"/>
          <w:sz w:val="24"/>
          <w:szCs w:val="24"/>
          <w:highlight w:val="none"/>
        </w:rPr>
      </w:pPr>
      <w:r>
        <w:rPr>
          <w:rFonts w:hint="eastAsia" w:ascii="宋体" w:hAnsi="宋体" w:eastAsia="宋体" w:cs="宋体"/>
          <w:bCs/>
          <w:caps w:val="0"/>
          <w:color w:val="auto"/>
          <w:spacing w:val="0"/>
          <w:kern w:val="0"/>
          <w:sz w:val="24"/>
          <w:szCs w:val="24"/>
          <w:highlight w:val="none"/>
        </w:rPr>
        <w:t>3.工程立项批准文号：</w:t>
      </w:r>
      <w:r>
        <w:rPr>
          <w:rFonts w:hint="eastAsia" w:ascii="宋体" w:hAnsi="宋体" w:eastAsia="宋体" w:cs="宋体"/>
          <w:b w:val="0"/>
          <w:bCs/>
          <w:caps w:val="0"/>
          <w:color w:val="auto"/>
          <w:spacing w:val="0"/>
          <w:kern w:val="0"/>
          <w:sz w:val="24"/>
          <w:szCs w:val="24"/>
          <w:highlight w:val="none"/>
          <w:u w:val="single"/>
          <w:lang w:val="en-US" w:eastAsia="zh-CN"/>
        </w:rPr>
        <w:t xml:space="preserve">偃政采磋商-2025-170  </w:t>
      </w:r>
      <w:r>
        <w:rPr>
          <w:rFonts w:hint="eastAsia" w:ascii="宋体" w:hAnsi="宋体" w:cs="宋体"/>
          <w:b/>
          <w:caps w:val="0"/>
          <w:color w:val="auto"/>
          <w:spacing w:val="0"/>
          <w:kern w:val="0"/>
          <w:sz w:val="24"/>
          <w:szCs w:val="24"/>
          <w:highlight w:val="none"/>
          <w:u w:val="single"/>
          <w:lang w:val="en-US" w:eastAsia="zh-CN"/>
        </w:rPr>
        <w:t xml:space="preserve"> </w:t>
      </w:r>
      <w:r>
        <w:rPr>
          <w:rFonts w:hint="eastAsia" w:ascii="宋体" w:hAnsi="宋体" w:eastAsia="宋体" w:cs="宋体"/>
          <w:bCs/>
          <w:caps w:val="0"/>
          <w:color w:val="auto"/>
          <w:spacing w:val="0"/>
          <w:kern w:val="0"/>
          <w:sz w:val="24"/>
          <w:szCs w:val="24"/>
          <w:highlight w:val="none"/>
        </w:rPr>
        <w:t>。</w:t>
      </w:r>
    </w:p>
    <w:p w14:paraId="355EEE74">
      <w:pPr>
        <w:keepNext w:val="0"/>
        <w:keepLines w:val="0"/>
        <w:widowControl/>
        <w:suppressLineNumbers w:val="0"/>
        <w:ind w:firstLine="480" w:firstLineChars="200"/>
        <w:jc w:val="left"/>
        <w:rPr>
          <w:rFonts w:hint="eastAsia" w:ascii="宋体" w:hAnsi="宋体" w:eastAsia="宋体" w:cs="宋体"/>
          <w:bCs/>
          <w:caps w:val="0"/>
          <w:color w:val="000000"/>
          <w:spacing w:val="0"/>
          <w:kern w:val="0"/>
          <w:sz w:val="24"/>
          <w:szCs w:val="24"/>
          <w:highlight w:val="none"/>
        </w:rPr>
      </w:pPr>
      <w:r>
        <w:rPr>
          <w:rFonts w:hint="eastAsia" w:ascii="宋体" w:hAnsi="宋体" w:eastAsia="宋体" w:cs="宋体"/>
          <w:bCs/>
          <w:caps w:val="0"/>
          <w:color w:val="000000"/>
          <w:spacing w:val="0"/>
          <w:kern w:val="0"/>
          <w:sz w:val="24"/>
          <w:szCs w:val="24"/>
          <w:highlight w:val="none"/>
        </w:rPr>
        <w:t>4.资金来源：</w:t>
      </w:r>
      <w:r>
        <w:rPr>
          <w:rFonts w:hint="eastAsia" w:ascii="宋体" w:hAnsi="宋体" w:eastAsia="宋体" w:cs="宋体"/>
          <w:b/>
          <w:caps w:val="0"/>
          <w:color w:val="000000"/>
          <w:spacing w:val="0"/>
          <w:kern w:val="0"/>
          <w:sz w:val="24"/>
          <w:szCs w:val="24"/>
          <w:highlight w:val="none"/>
          <w:u w:val="single"/>
        </w:rPr>
        <w:t xml:space="preserve"> </w:t>
      </w:r>
      <w:r>
        <w:rPr>
          <w:rFonts w:hint="eastAsia" w:ascii="宋体" w:hAnsi="宋体" w:eastAsia="宋体" w:cs="宋体"/>
          <w:b w:val="0"/>
          <w:bCs/>
          <w:caps w:val="0"/>
          <w:color w:val="auto"/>
          <w:spacing w:val="0"/>
          <w:kern w:val="0"/>
          <w:sz w:val="24"/>
          <w:szCs w:val="24"/>
          <w:highlight w:val="none"/>
          <w:u w:val="single"/>
          <w:lang w:val="en-US" w:eastAsia="zh-CN"/>
        </w:rPr>
        <w:t xml:space="preserve">自筹资金  </w:t>
      </w:r>
      <w:r>
        <w:rPr>
          <w:rFonts w:hint="eastAsia" w:ascii="宋体" w:hAnsi="宋体" w:eastAsia="宋体" w:cs="宋体"/>
          <w:bCs/>
          <w:caps w:val="0"/>
          <w:color w:val="000000"/>
          <w:spacing w:val="0"/>
          <w:kern w:val="0"/>
          <w:sz w:val="24"/>
          <w:szCs w:val="24"/>
          <w:highlight w:val="none"/>
        </w:rPr>
        <w:t>。</w:t>
      </w:r>
    </w:p>
    <w:p w14:paraId="09FEE2D2">
      <w:pPr>
        <w:keepNext w:val="0"/>
        <w:keepLines w:val="0"/>
        <w:widowControl/>
        <w:suppressLineNumbers w:val="0"/>
        <w:ind w:firstLine="480" w:firstLineChars="200"/>
        <w:jc w:val="left"/>
        <w:rPr>
          <w:rFonts w:hint="default" w:ascii="宋体" w:hAnsi="宋体" w:eastAsia="宋体" w:cs="宋体"/>
          <w:bCs/>
          <w:caps w:val="0"/>
          <w:color w:val="000000"/>
          <w:spacing w:val="0"/>
          <w:kern w:val="0"/>
          <w:sz w:val="24"/>
          <w:szCs w:val="24"/>
          <w:highlight w:val="none"/>
          <w:lang w:val="en-US"/>
        </w:rPr>
      </w:pPr>
      <w:r>
        <w:rPr>
          <w:rFonts w:hint="eastAsia" w:ascii="宋体" w:hAnsi="宋体" w:eastAsia="宋体" w:cs="宋体"/>
          <w:bCs/>
          <w:caps w:val="0"/>
          <w:color w:val="000000"/>
          <w:spacing w:val="0"/>
          <w:kern w:val="0"/>
          <w:sz w:val="24"/>
          <w:szCs w:val="24"/>
          <w:highlight w:val="none"/>
        </w:rPr>
        <w:t>5.工程内容：</w:t>
      </w:r>
      <w:r>
        <w:rPr>
          <w:rFonts w:hint="eastAsia" w:ascii="宋体" w:hAnsi="宋体" w:eastAsia="宋体" w:cs="宋体"/>
          <w:b/>
          <w:caps w:val="0"/>
          <w:color w:val="000000"/>
          <w:spacing w:val="0"/>
          <w:kern w:val="0"/>
          <w:sz w:val="24"/>
          <w:szCs w:val="24"/>
          <w:highlight w:val="none"/>
          <w:u w:val="single"/>
        </w:rPr>
        <w:t xml:space="preserve"> </w:t>
      </w:r>
      <w:r>
        <w:rPr>
          <w:rFonts w:hint="eastAsia" w:ascii="宋体" w:hAnsi="宋体" w:eastAsia="宋体" w:cs="宋体"/>
          <w:color w:val="auto"/>
          <w:sz w:val="24"/>
          <w:highlight w:val="none"/>
          <w:u w:val="single"/>
        </w:rPr>
        <w:t>现有中央空调机房机组及管道拆除；安装新购机座2台、水泵6台，板式换热器2台(1套)、冷却塔2台(1组)；机房内管道安装、冷却塔到机房的管道安装及蒸汽管道安装；对中央空调机房地面、墙面进行亮化改造；安装空调智控系统；安装电气部分包裹配电柜三台等；</w:t>
      </w:r>
      <w:r>
        <w:rPr>
          <w:rFonts w:hint="eastAsia" w:ascii="宋体" w:hAnsi="宋体" w:eastAsia="宋体" w:cs="宋体"/>
          <w:b w:val="0"/>
          <w:bCs/>
          <w:caps w:val="0"/>
          <w:color w:val="auto"/>
          <w:spacing w:val="0"/>
          <w:kern w:val="0"/>
          <w:sz w:val="24"/>
          <w:szCs w:val="24"/>
          <w:highlight w:val="none"/>
          <w:u w:val="single"/>
          <w:lang w:val="en-US" w:eastAsia="zh-CN"/>
        </w:rPr>
        <w:t>磋商文件、施工图及工程量清单所包含的内容</w:t>
      </w:r>
      <w:r>
        <w:rPr>
          <w:rFonts w:hint="eastAsia" w:ascii="宋体" w:hAnsi="宋体" w:cs="宋体"/>
          <w:b w:val="0"/>
          <w:bCs/>
          <w:caps w:val="0"/>
          <w:color w:val="auto"/>
          <w:spacing w:val="0"/>
          <w:kern w:val="0"/>
          <w:sz w:val="24"/>
          <w:szCs w:val="24"/>
          <w:highlight w:val="none"/>
          <w:u w:val="single"/>
          <w:lang w:val="en-US" w:eastAsia="zh-CN"/>
        </w:rPr>
        <w:t xml:space="preserve"> </w:t>
      </w:r>
      <w:r>
        <w:rPr>
          <w:rFonts w:hint="eastAsia" w:ascii="宋体" w:hAnsi="宋体" w:cs="宋体"/>
          <w:b w:val="0"/>
          <w:bCs/>
          <w:caps w:val="0"/>
          <w:color w:val="auto"/>
          <w:spacing w:val="0"/>
          <w:kern w:val="0"/>
          <w:sz w:val="24"/>
          <w:szCs w:val="24"/>
          <w:highlight w:val="none"/>
          <w:u w:val="none"/>
          <w:lang w:val="en-US" w:eastAsia="zh-CN"/>
        </w:rPr>
        <w:t>。</w:t>
      </w:r>
    </w:p>
    <w:p w14:paraId="18076A78">
      <w:pPr>
        <w:pageBreakBefore w:val="0"/>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bCs/>
          <w:caps w:val="0"/>
          <w:color w:val="000000"/>
          <w:spacing w:val="0"/>
          <w:kern w:val="0"/>
          <w:sz w:val="24"/>
          <w:szCs w:val="24"/>
          <w:highlight w:val="none"/>
        </w:rPr>
        <w:t>6.工程承包范围：</w:t>
      </w:r>
      <w:r>
        <w:rPr>
          <w:rFonts w:hint="eastAsia" w:ascii="宋体" w:hAnsi="宋体" w:eastAsia="宋体" w:cs="宋体"/>
          <w:b/>
          <w:caps w:val="0"/>
          <w:color w:val="000000"/>
          <w:spacing w:val="0"/>
          <w:kern w:val="0"/>
          <w:sz w:val="24"/>
          <w:szCs w:val="24"/>
          <w:highlight w:val="none"/>
          <w:u w:val="single"/>
        </w:rPr>
        <w:t xml:space="preserve"> </w:t>
      </w:r>
      <w:r>
        <w:rPr>
          <w:rFonts w:hint="eastAsia" w:ascii="宋体" w:hAnsi="宋体" w:eastAsia="宋体" w:cs="宋体"/>
          <w:b w:val="0"/>
          <w:bCs/>
          <w:caps w:val="0"/>
          <w:color w:val="000000"/>
          <w:spacing w:val="0"/>
          <w:kern w:val="0"/>
          <w:sz w:val="24"/>
          <w:szCs w:val="24"/>
          <w:highlight w:val="none"/>
          <w:u w:val="single"/>
          <w:lang w:val="en-US" w:eastAsia="zh-CN"/>
        </w:rPr>
        <w:t>本项目磋商文件、施工图纸、工程量清单、招标答疑（若有）等范围内的所有内容</w:t>
      </w:r>
      <w:r>
        <w:rPr>
          <w:rFonts w:hint="eastAsia" w:ascii="宋体" w:hAnsi="宋体" w:cs="宋体"/>
          <w:b w:val="0"/>
          <w:bCs/>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rPr>
        <w:t>。</w:t>
      </w:r>
    </w:p>
    <w:p w14:paraId="4E44182C">
      <w:pPr>
        <w:keepNext/>
        <w:pageBreakBefore w:val="0"/>
        <w:numPr>
          <w:ilvl w:val="0"/>
          <w:numId w:val="0"/>
        </w:numPr>
        <w:kinsoku/>
        <w:wordWrap/>
        <w:overflowPunct/>
        <w:topLinePunct w:val="0"/>
        <w:bidi w:val="0"/>
        <w:adjustRightInd w:val="0"/>
        <w:snapToGrid w:val="0"/>
        <w:spacing w:before="0" w:after="0" w:line="400" w:lineRule="exact"/>
        <w:ind w:left="0" w:leftChars="0" w:right="0" w:rightChars="0" w:hanging="315" w:firstLineChars="0"/>
        <w:textAlignment w:val="auto"/>
        <w:outlineLvl w:val="3"/>
        <w:rPr>
          <w:rFonts w:hint="eastAsia" w:ascii="宋体" w:hAnsi="宋体" w:cs="宋体"/>
          <w:bCs/>
          <w:color w:val="000000"/>
          <w:kern w:val="0"/>
          <w:sz w:val="24"/>
          <w:szCs w:val="24"/>
          <w:highlight w:val="none"/>
        </w:rPr>
      </w:pPr>
      <w:bookmarkStart w:id="4" w:name="_Toc351203482"/>
      <w:r>
        <w:rPr>
          <w:rFonts w:hint="eastAsia" w:ascii="宋体" w:hAnsi="宋体" w:cs="宋体"/>
          <w:bCs/>
          <w:color w:val="000000"/>
          <w:kern w:val="0"/>
          <w:sz w:val="24"/>
          <w:szCs w:val="24"/>
          <w:highlight w:val="none"/>
        </w:rPr>
        <w:t>二、合同工期</w:t>
      </w:r>
      <w:bookmarkEnd w:id="4"/>
    </w:p>
    <w:p w14:paraId="06C1A121">
      <w:pPr>
        <w:pageBreakBefore w:val="0"/>
        <w:kinsoku/>
        <w:wordWrap/>
        <w:overflowPunct/>
        <w:topLinePunct w:val="0"/>
        <w:bidi w:val="0"/>
        <w:adjustRightInd w:val="0"/>
        <w:snapToGrid w:val="0"/>
        <w:spacing w:line="400" w:lineRule="exact"/>
        <w:ind w:left="0" w:leftChars="0" w:right="0" w:firstLine="459"/>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计划开工日期：</w:t>
      </w:r>
      <w:r>
        <w:rPr>
          <w:rFonts w:hint="eastAsia" w:ascii="宋体" w:hAnsi="宋体" w:eastAsia="宋体" w:cs="宋体"/>
          <w:b/>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年</w:t>
      </w:r>
      <w:r>
        <w:rPr>
          <w:rFonts w:hint="eastAsia" w:ascii="宋体" w:hAnsi="宋体" w:eastAsia="宋体" w:cs="宋体"/>
          <w:b/>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月</w:t>
      </w:r>
      <w:r>
        <w:rPr>
          <w:rFonts w:hint="eastAsia" w:ascii="宋体" w:hAnsi="宋体" w:eastAsia="宋体" w:cs="宋体"/>
          <w:b/>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日。</w:t>
      </w:r>
    </w:p>
    <w:p w14:paraId="16D2B800">
      <w:pPr>
        <w:pageBreakBefore w:val="0"/>
        <w:kinsoku/>
        <w:wordWrap/>
        <w:overflowPunct/>
        <w:topLinePunct w:val="0"/>
        <w:bidi w:val="0"/>
        <w:adjustRightInd w:val="0"/>
        <w:snapToGrid w:val="0"/>
        <w:spacing w:line="400" w:lineRule="exact"/>
        <w:ind w:left="0" w:leftChars="0" w:right="0" w:firstLine="459"/>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计划竣工日期：</w:t>
      </w:r>
      <w:r>
        <w:rPr>
          <w:rFonts w:hint="eastAsia" w:ascii="宋体" w:hAnsi="宋体" w:eastAsia="宋体" w:cs="宋体"/>
          <w:b/>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年</w:t>
      </w:r>
      <w:r>
        <w:rPr>
          <w:rFonts w:hint="eastAsia" w:ascii="宋体" w:hAnsi="宋体" w:eastAsia="宋体" w:cs="宋体"/>
          <w:b/>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月</w:t>
      </w:r>
      <w:r>
        <w:rPr>
          <w:rFonts w:hint="eastAsia" w:ascii="宋体" w:hAnsi="宋体" w:eastAsia="宋体" w:cs="宋体"/>
          <w:b/>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日。</w:t>
      </w:r>
    </w:p>
    <w:p w14:paraId="3CD76B79">
      <w:pPr>
        <w:pageBreakBefore w:val="0"/>
        <w:kinsoku/>
        <w:wordWrap/>
        <w:overflowPunct/>
        <w:topLinePunct w:val="0"/>
        <w:bidi w:val="0"/>
        <w:adjustRightInd w:val="0"/>
        <w:snapToGrid w:val="0"/>
        <w:spacing w:line="400" w:lineRule="exact"/>
        <w:ind w:left="0" w:leftChars="0" w:right="0" w:firstLine="459"/>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工期总日历天数：</w:t>
      </w:r>
      <w:r>
        <w:rPr>
          <w:rFonts w:hint="eastAsia" w:ascii="宋体" w:hAnsi="宋体" w:cs="宋体"/>
          <w:caps w:val="0"/>
          <w:color w:val="000000"/>
          <w:spacing w:val="0"/>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60 </w:t>
      </w:r>
      <w:r>
        <w:rPr>
          <w:rFonts w:hint="eastAsia" w:ascii="宋体" w:hAnsi="宋体" w:eastAsia="宋体" w:cs="宋体"/>
          <w:caps w:val="0"/>
          <w:color w:val="000000"/>
          <w:spacing w:val="0"/>
          <w:kern w:val="0"/>
          <w:sz w:val="24"/>
          <w:szCs w:val="24"/>
          <w:highlight w:val="none"/>
        </w:rPr>
        <w:t>天。工期总日历天数与根据前述计划开竣工日期计算的工期天数不一致的，以工期总日历天数为准。</w:t>
      </w:r>
    </w:p>
    <w:p w14:paraId="02EDEFC9">
      <w:pPr>
        <w:keepNext/>
        <w:pageBreakBefore w:val="0"/>
        <w:numPr>
          <w:ilvl w:val="0"/>
          <w:numId w:val="0"/>
        </w:numPr>
        <w:kinsoku/>
        <w:wordWrap/>
        <w:overflowPunct/>
        <w:topLinePunct w:val="0"/>
        <w:bidi w:val="0"/>
        <w:adjustRightInd w:val="0"/>
        <w:snapToGrid w:val="0"/>
        <w:spacing w:before="0" w:after="0" w:line="400" w:lineRule="exact"/>
        <w:ind w:left="0" w:leftChars="0" w:right="0" w:rightChars="0" w:hanging="315" w:firstLineChars="0"/>
        <w:textAlignment w:val="auto"/>
        <w:outlineLvl w:val="3"/>
        <w:rPr>
          <w:rFonts w:hint="eastAsia" w:ascii="宋体" w:hAnsi="宋体" w:cs="宋体"/>
          <w:b/>
          <w:color w:val="000000"/>
          <w:kern w:val="0"/>
          <w:sz w:val="24"/>
          <w:szCs w:val="24"/>
          <w:highlight w:val="none"/>
        </w:rPr>
      </w:pPr>
      <w:bookmarkStart w:id="5" w:name="_Toc351203483"/>
      <w:r>
        <w:rPr>
          <w:rFonts w:hint="eastAsia" w:ascii="宋体" w:hAnsi="宋体" w:cs="宋体"/>
          <w:bCs/>
          <w:color w:val="000000"/>
          <w:kern w:val="0"/>
          <w:sz w:val="24"/>
          <w:szCs w:val="24"/>
          <w:highlight w:val="none"/>
        </w:rPr>
        <w:t>三、质量标准</w:t>
      </w:r>
      <w:bookmarkEnd w:id="5"/>
    </w:p>
    <w:p w14:paraId="561A1811">
      <w:pPr>
        <w:pageBreakBefore w:val="0"/>
        <w:kinsoku/>
        <w:wordWrap/>
        <w:overflowPunct/>
        <w:topLinePunct w:val="0"/>
        <w:bidi w:val="0"/>
        <w:adjustRightInd w:val="0"/>
        <w:snapToGrid w:val="0"/>
        <w:spacing w:line="400" w:lineRule="exact"/>
        <w:ind w:left="0" w:leftChars="0" w:right="0" w:firstLine="459"/>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工程质量</w:t>
      </w:r>
      <w:r>
        <w:rPr>
          <w:rFonts w:hint="eastAsia" w:ascii="宋体" w:hAnsi="宋体" w:eastAsia="宋体" w:cs="宋体"/>
          <w:caps w:val="0"/>
          <w:color w:val="000000"/>
          <w:spacing w:val="0"/>
          <w:kern w:val="0"/>
          <w:sz w:val="24"/>
          <w:szCs w:val="24"/>
          <w:highlight w:val="none"/>
          <w:u w:val="single"/>
        </w:rPr>
        <w:t>符合</w:t>
      </w:r>
      <w:r>
        <w:rPr>
          <w:rFonts w:hint="eastAsia" w:ascii="宋体" w:hAnsi="宋体" w:eastAsia="宋体" w:cs="宋体"/>
          <w:b w:val="0"/>
          <w:bCs/>
          <w:caps w:val="0"/>
          <w:color w:val="000000"/>
          <w:spacing w:val="0"/>
          <w:kern w:val="0"/>
          <w:sz w:val="24"/>
          <w:szCs w:val="24"/>
          <w:highlight w:val="none"/>
          <w:u w:val="single"/>
          <w:lang w:val="en-US" w:eastAsia="zh-CN"/>
        </w:rPr>
        <w:t>国家质量验收备案</w:t>
      </w:r>
      <w:r>
        <w:rPr>
          <w:rFonts w:hint="eastAsia" w:ascii="宋体" w:hAnsi="宋体" w:eastAsia="宋体" w:cs="宋体"/>
          <w:caps w:val="0"/>
          <w:color w:val="000000"/>
          <w:spacing w:val="0"/>
          <w:kern w:val="0"/>
          <w:sz w:val="24"/>
          <w:szCs w:val="24"/>
          <w:highlight w:val="none"/>
        </w:rPr>
        <w:t>标准。</w:t>
      </w:r>
    </w:p>
    <w:p w14:paraId="6828C5A2">
      <w:pPr>
        <w:keepNext/>
        <w:pageBreakBefore w:val="0"/>
        <w:numPr>
          <w:ilvl w:val="0"/>
          <w:numId w:val="0"/>
        </w:numPr>
        <w:kinsoku/>
        <w:wordWrap/>
        <w:overflowPunct/>
        <w:topLinePunct w:val="0"/>
        <w:bidi w:val="0"/>
        <w:adjustRightInd w:val="0"/>
        <w:snapToGrid w:val="0"/>
        <w:spacing w:before="0" w:after="0" w:line="400" w:lineRule="exact"/>
        <w:ind w:left="0" w:leftChars="0" w:right="0" w:rightChars="0" w:hanging="315" w:firstLineChars="0"/>
        <w:textAlignment w:val="auto"/>
        <w:outlineLvl w:val="3"/>
        <w:rPr>
          <w:rFonts w:hint="eastAsia" w:ascii="宋体" w:hAnsi="宋体" w:cs="宋体"/>
          <w:b/>
          <w:color w:val="000000"/>
          <w:kern w:val="0"/>
          <w:sz w:val="24"/>
          <w:szCs w:val="24"/>
          <w:highlight w:val="none"/>
        </w:rPr>
      </w:pPr>
      <w:bookmarkStart w:id="6" w:name="_Toc351203484"/>
      <w:r>
        <w:rPr>
          <w:rFonts w:hint="eastAsia" w:ascii="宋体" w:hAnsi="宋体" w:cs="宋体"/>
          <w:bCs/>
          <w:color w:val="000000"/>
          <w:kern w:val="0"/>
          <w:sz w:val="24"/>
          <w:szCs w:val="24"/>
          <w:highlight w:val="none"/>
        </w:rPr>
        <w:t>四、签约合同价与合同价格形式</w:t>
      </w:r>
      <w:bookmarkEnd w:id="6"/>
      <w:r>
        <w:rPr>
          <w:rFonts w:hint="eastAsia" w:ascii="宋体" w:hAnsi="宋体" w:cs="宋体"/>
          <w:bCs/>
          <w:color w:val="000000"/>
          <w:kern w:val="0"/>
          <w:sz w:val="24"/>
          <w:szCs w:val="24"/>
          <w:highlight w:val="none"/>
        </w:rPr>
        <w:tab/>
      </w:r>
    </w:p>
    <w:p w14:paraId="18BA5987">
      <w:pPr>
        <w:pageBreakBefore w:val="0"/>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1.签约合同价为：</w:t>
      </w:r>
    </w:p>
    <w:p w14:paraId="5077EACA">
      <w:pPr>
        <w:pageBreakBefore w:val="0"/>
        <w:kinsoku/>
        <w:wordWrap/>
        <w:overflowPunct/>
        <w:topLinePunct w:val="0"/>
        <w:bidi w:val="0"/>
        <w:adjustRightInd w:val="0"/>
        <w:snapToGrid w:val="0"/>
        <w:spacing w:line="400" w:lineRule="exact"/>
        <w:ind w:left="0" w:leftChars="0" w:right="0" w:firstLine="600" w:firstLineChars="25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人民币（大写）</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叁佰陆拾捌万玖仟元整</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r>
        <w:rPr>
          <w:rFonts w:hint="eastAsia" w:ascii="宋体" w:hAnsi="宋体" w:eastAsia="宋体" w:cs="宋体"/>
          <w:caps w:val="0"/>
          <w:color w:val="000000"/>
          <w:spacing w:val="0"/>
          <w:kern w:val="0"/>
          <w:sz w:val="24"/>
          <w:szCs w:val="24"/>
          <w:highlight w:val="none"/>
          <w:u w:val="single"/>
        </w:rPr>
        <w:t xml:space="preserve"> 3689000.00 </w:t>
      </w:r>
      <w:r>
        <w:rPr>
          <w:rFonts w:hint="eastAsia" w:ascii="宋体" w:hAnsi="宋体" w:eastAsia="宋体" w:cs="宋体"/>
          <w:caps w:val="0"/>
          <w:color w:val="000000"/>
          <w:spacing w:val="0"/>
          <w:kern w:val="0"/>
          <w:sz w:val="24"/>
          <w:szCs w:val="24"/>
          <w:highlight w:val="none"/>
        </w:rPr>
        <w:t>元)</w:t>
      </w:r>
      <w:r>
        <w:rPr>
          <w:rFonts w:hint="eastAsia" w:ascii="宋体" w:hAnsi="宋体" w:cs="宋体"/>
          <w:caps w:val="0"/>
          <w:color w:val="000000"/>
          <w:spacing w:val="0"/>
          <w:kern w:val="0"/>
          <w:sz w:val="24"/>
          <w:szCs w:val="24"/>
          <w:highlight w:val="none"/>
          <w:lang w:eastAsia="zh-CN"/>
        </w:rPr>
        <w:t>（其中：增值税税率</w:t>
      </w:r>
      <w:r>
        <w:rPr>
          <w:rFonts w:hint="eastAsia" w:ascii="宋体" w:hAnsi="宋体" w:cs="宋体"/>
          <w:caps w:val="0"/>
          <w:color w:val="000000"/>
          <w:spacing w:val="0"/>
          <w:kern w:val="0"/>
          <w:sz w:val="24"/>
          <w:szCs w:val="24"/>
          <w:highlight w:val="none"/>
          <w:u w:val="single"/>
          <w:lang w:val="en-US" w:eastAsia="zh-CN"/>
        </w:rPr>
        <w:t>9</w:t>
      </w:r>
      <w:r>
        <w:rPr>
          <w:rFonts w:hint="eastAsia" w:ascii="宋体" w:hAnsi="宋体" w:cs="宋体"/>
          <w:caps w:val="0"/>
          <w:color w:val="000000"/>
          <w:spacing w:val="0"/>
          <w:kern w:val="0"/>
          <w:sz w:val="24"/>
          <w:szCs w:val="24"/>
          <w:highlight w:val="none"/>
          <w:lang w:val="en-US" w:eastAsia="zh-CN"/>
        </w:rPr>
        <w:t>%</w:t>
      </w:r>
      <w:r>
        <w:rPr>
          <w:rFonts w:hint="eastAsia" w:ascii="宋体" w:hAnsi="宋体" w:cs="宋体"/>
          <w:caps w:val="0"/>
          <w:color w:val="000000"/>
          <w:spacing w:val="0"/>
          <w:kern w:val="0"/>
          <w:sz w:val="24"/>
          <w:szCs w:val="24"/>
          <w:highlight w:val="none"/>
          <w:lang w:eastAsia="zh-CN"/>
        </w:rPr>
        <w:t>）</w:t>
      </w:r>
      <w:r>
        <w:rPr>
          <w:rFonts w:hint="eastAsia" w:ascii="宋体" w:hAnsi="宋体" w:eastAsia="宋体" w:cs="宋体"/>
          <w:caps w:val="0"/>
          <w:color w:val="000000"/>
          <w:spacing w:val="0"/>
          <w:kern w:val="0"/>
          <w:sz w:val="24"/>
          <w:szCs w:val="24"/>
          <w:highlight w:val="none"/>
        </w:rPr>
        <w:t>；</w:t>
      </w:r>
    </w:p>
    <w:p w14:paraId="76CE8D73">
      <w:pPr>
        <w:pageBreakBefore w:val="0"/>
        <w:numPr>
          <w:ilvl w:val="0"/>
          <w:numId w:val="1"/>
        </w:numPr>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合同价格形式：</w:t>
      </w:r>
      <w:r>
        <w:rPr>
          <w:rFonts w:hint="eastAsia" w:ascii="宋体" w:hAnsi="宋体" w:eastAsia="宋体" w:cs="宋体"/>
          <w:caps w:val="0"/>
          <w:color w:val="000000"/>
          <w:spacing w:val="0"/>
          <w:kern w:val="0"/>
          <w:sz w:val="24"/>
          <w:szCs w:val="24"/>
          <w:highlight w:val="none"/>
          <w:u w:val="single"/>
          <w:shd w:val="clear"/>
        </w:rPr>
        <w:t xml:space="preserve">     </w:t>
      </w:r>
      <w:r>
        <w:rPr>
          <w:rFonts w:hint="eastAsia" w:ascii="宋体" w:hAnsi="宋体" w:cs="宋体"/>
          <w:caps w:val="0"/>
          <w:color w:val="000000"/>
          <w:spacing w:val="0"/>
          <w:kern w:val="0"/>
          <w:sz w:val="24"/>
          <w:szCs w:val="24"/>
          <w:highlight w:val="none"/>
          <w:u w:val="single"/>
          <w:shd w:val="clear"/>
          <w:lang w:eastAsia="zh-CN"/>
        </w:rPr>
        <w:t>固定总价合同</w:t>
      </w:r>
      <w:r>
        <w:rPr>
          <w:rFonts w:hint="eastAsia" w:ascii="宋体" w:hAnsi="宋体" w:eastAsia="宋体" w:cs="宋体"/>
          <w:caps w:val="0"/>
          <w:color w:val="000000"/>
          <w:spacing w:val="0"/>
          <w:kern w:val="0"/>
          <w:sz w:val="24"/>
          <w:szCs w:val="24"/>
          <w:highlight w:val="none"/>
          <w:u w:val="single"/>
          <w:shd w:val="clear"/>
        </w:rPr>
        <w:t xml:space="preserve">   </w:t>
      </w:r>
      <w:r>
        <w:rPr>
          <w:rFonts w:hint="eastAsia" w:ascii="宋体" w:hAnsi="宋体" w:eastAsia="宋体" w:cs="宋体"/>
          <w:caps w:val="0"/>
          <w:color w:val="000000"/>
          <w:spacing w:val="0"/>
          <w:kern w:val="0"/>
          <w:sz w:val="24"/>
          <w:szCs w:val="24"/>
          <w:highlight w:val="none"/>
        </w:rPr>
        <w:t>。</w:t>
      </w:r>
    </w:p>
    <w:p w14:paraId="47510D01">
      <w:pPr>
        <w:bidi w:val="0"/>
        <w:rPr>
          <w:rFonts w:hint="default"/>
          <w:highlight w:val="none"/>
          <w:lang w:val="en-US" w:eastAsia="zh-CN"/>
        </w:rPr>
      </w:pPr>
    </w:p>
    <w:p w14:paraId="0980AE9A">
      <w:pPr>
        <w:keepNext/>
        <w:pageBreakBefore w:val="0"/>
        <w:numPr>
          <w:ilvl w:val="0"/>
          <w:numId w:val="0"/>
        </w:numPr>
        <w:kinsoku/>
        <w:wordWrap/>
        <w:overflowPunct/>
        <w:topLinePunct w:val="0"/>
        <w:bidi w:val="0"/>
        <w:adjustRightInd w:val="0"/>
        <w:snapToGrid w:val="0"/>
        <w:spacing w:before="0" w:after="0" w:line="400" w:lineRule="exact"/>
        <w:ind w:left="0" w:leftChars="0" w:right="0" w:rightChars="0" w:hanging="315" w:firstLineChars="0"/>
        <w:textAlignment w:val="auto"/>
        <w:outlineLvl w:val="3"/>
        <w:rPr>
          <w:rFonts w:hint="eastAsia" w:ascii="宋体" w:hAnsi="宋体" w:cs="宋体"/>
          <w:bCs/>
          <w:color w:val="000000"/>
          <w:kern w:val="0"/>
          <w:sz w:val="24"/>
          <w:szCs w:val="24"/>
          <w:highlight w:val="none"/>
        </w:rPr>
      </w:pPr>
      <w:bookmarkStart w:id="7" w:name="_Toc351203485"/>
      <w:r>
        <w:rPr>
          <w:rFonts w:hint="eastAsia" w:ascii="宋体" w:hAnsi="宋体" w:cs="宋体"/>
          <w:bCs/>
          <w:color w:val="000000"/>
          <w:kern w:val="0"/>
          <w:sz w:val="24"/>
          <w:szCs w:val="24"/>
          <w:highlight w:val="none"/>
        </w:rPr>
        <w:t>五、</w:t>
      </w:r>
      <w:bookmarkEnd w:id="7"/>
      <w:r>
        <w:rPr>
          <w:rFonts w:hint="eastAsia" w:ascii="宋体" w:hAnsi="宋体" w:cs="宋体"/>
          <w:bCs/>
          <w:color w:val="000000"/>
          <w:kern w:val="0"/>
          <w:sz w:val="24"/>
          <w:szCs w:val="24"/>
          <w:highlight w:val="none"/>
        </w:rPr>
        <w:t>项目经理</w:t>
      </w:r>
    </w:p>
    <w:p w14:paraId="40111D20">
      <w:pPr>
        <w:pageBreakBefore w:val="0"/>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承包人项目经理：</w:t>
      </w:r>
      <w:r>
        <w:rPr>
          <w:rFonts w:hint="eastAsia" w:ascii="宋体" w:hAnsi="宋体" w:eastAsia="宋体" w:cs="宋体"/>
          <w:caps w:val="0"/>
          <w:color w:val="000000"/>
          <w:spacing w:val="0"/>
          <w:kern w:val="0"/>
          <w:sz w:val="24"/>
          <w:szCs w:val="24"/>
          <w:highlight w:val="none"/>
          <w:u w:val="single"/>
        </w:rPr>
        <w:t xml:space="preserve">张海洋 </w:t>
      </w:r>
      <w:r>
        <w:rPr>
          <w:rFonts w:hint="eastAsia" w:ascii="宋体" w:hAnsi="宋体" w:eastAsia="宋体" w:cs="宋体"/>
          <w:caps w:val="0"/>
          <w:color w:val="000000"/>
          <w:spacing w:val="0"/>
          <w:kern w:val="0"/>
          <w:sz w:val="24"/>
          <w:szCs w:val="24"/>
          <w:highlight w:val="none"/>
        </w:rPr>
        <w:t>。</w:t>
      </w:r>
    </w:p>
    <w:p w14:paraId="4975FF80">
      <w:pPr>
        <w:keepNext/>
        <w:pageBreakBefore w:val="0"/>
        <w:numPr>
          <w:ilvl w:val="0"/>
          <w:numId w:val="0"/>
        </w:numPr>
        <w:kinsoku/>
        <w:wordWrap/>
        <w:overflowPunct/>
        <w:topLinePunct w:val="0"/>
        <w:bidi w:val="0"/>
        <w:adjustRightInd w:val="0"/>
        <w:snapToGrid w:val="0"/>
        <w:spacing w:before="0" w:after="0" w:line="400" w:lineRule="exact"/>
        <w:ind w:left="0" w:leftChars="0" w:right="0" w:rightChars="0" w:hanging="315" w:firstLineChars="0"/>
        <w:textAlignment w:val="auto"/>
        <w:outlineLvl w:val="3"/>
        <w:rPr>
          <w:rFonts w:hint="eastAsia" w:ascii="宋体" w:hAnsi="宋体" w:cs="宋体"/>
          <w:b/>
          <w:color w:val="000000"/>
          <w:kern w:val="0"/>
          <w:sz w:val="24"/>
          <w:szCs w:val="24"/>
          <w:highlight w:val="none"/>
        </w:rPr>
      </w:pPr>
      <w:bookmarkStart w:id="8" w:name="_Toc351203486"/>
      <w:r>
        <w:rPr>
          <w:rFonts w:hint="eastAsia" w:ascii="宋体" w:hAnsi="宋体" w:cs="宋体"/>
          <w:bCs/>
          <w:color w:val="000000"/>
          <w:kern w:val="0"/>
          <w:sz w:val="24"/>
          <w:szCs w:val="24"/>
          <w:highlight w:val="none"/>
        </w:rPr>
        <w:t>六、合同文件构成</w:t>
      </w:r>
      <w:bookmarkEnd w:id="8"/>
    </w:p>
    <w:p w14:paraId="74098BE9">
      <w:pPr>
        <w:pageBreakBefore w:val="0"/>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bCs/>
          <w:caps w:val="0"/>
          <w:color w:val="000000"/>
          <w:spacing w:val="0"/>
          <w:kern w:val="0"/>
          <w:sz w:val="24"/>
          <w:szCs w:val="24"/>
          <w:highlight w:val="none"/>
        </w:rPr>
      </w:pPr>
      <w:r>
        <w:rPr>
          <w:rFonts w:hint="eastAsia" w:ascii="宋体" w:hAnsi="宋体" w:eastAsia="宋体" w:cs="宋体"/>
          <w:bCs/>
          <w:caps w:val="0"/>
          <w:color w:val="000000"/>
          <w:spacing w:val="0"/>
          <w:kern w:val="0"/>
          <w:sz w:val="24"/>
          <w:szCs w:val="24"/>
          <w:highlight w:val="none"/>
        </w:rPr>
        <w:t>本协议书与下列文件一起构成合同文件：</w:t>
      </w:r>
    </w:p>
    <w:p w14:paraId="4353346F">
      <w:pPr>
        <w:pageBreakBefore w:val="0"/>
        <w:kinsoku/>
        <w:wordWrap/>
        <w:overflowPunct/>
        <w:topLinePunct w:val="0"/>
        <w:autoSpaceDE w:val="0"/>
        <w:autoSpaceDN w:val="0"/>
        <w:bidi w:val="0"/>
        <w:adjustRightInd w:val="0"/>
        <w:snapToGrid w:val="0"/>
        <w:spacing w:line="40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（1）中标通知书（如果有）；</w:t>
      </w:r>
    </w:p>
    <w:p w14:paraId="3FBF5205">
      <w:pPr>
        <w:pageBreakBefore w:val="0"/>
        <w:kinsoku/>
        <w:wordWrap/>
        <w:overflowPunct/>
        <w:topLinePunct w:val="0"/>
        <w:autoSpaceDE w:val="0"/>
        <w:autoSpaceDN w:val="0"/>
        <w:bidi w:val="0"/>
        <w:adjustRightInd w:val="0"/>
        <w:snapToGrid w:val="0"/>
        <w:spacing w:line="40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highlight w:val="none"/>
        </w:rPr>
        <w:t>（2）投标函及其附录（如果有）</w:t>
      </w:r>
      <w:r>
        <w:rPr>
          <w:rFonts w:hint="eastAsia" w:ascii="宋体" w:hAnsi="宋体" w:eastAsia="宋体" w:cs="宋体"/>
          <w:caps w:val="0"/>
          <w:color w:val="000000"/>
          <w:spacing w:val="0"/>
          <w:kern w:val="0"/>
          <w:sz w:val="24"/>
          <w:szCs w:val="24"/>
        </w:rPr>
        <w:t xml:space="preserve">； </w:t>
      </w:r>
    </w:p>
    <w:p w14:paraId="0B86A3C9">
      <w:pPr>
        <w:pageBreakBefore w:val="0"/>
        <w:kinsoku/>
        <w:wordWrap/>
        <w:overflowPunct/>
        <w:topLinePunct w:val="0"/>
        <w:autoSpaceDE w:val="0"/>
        <w:autoSpaceDN w:val="0"/>
        <w:bidi w:val="0"/>
        <w:adjustRightInd w:val="0"/>
        <w:snapToGrid w:val="0"/>
        <w:spacing w:line="40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（3）专用合同条款及其附件；</w:t>
      </w:r>
    </w:p>
    <w:p w14:paraId="6B429DFA">
      <w:pPr>
        <w:pageBreakBefore w:val="0"/>
        <w:kinsoku/>
        <w:wordWrap/>
        <w:overflowPunct/>
        <w:topLinePunct w:val="0"/>
        <w:autoSpaceDE w:val="0"/>
        <w:autoSpaceDN w:val="0"/>
        <w:bidi w:val="0"/>
        <w:adjustRightInd w:val="0"/>
        <w:snapToGrid w:val="0"/>
        <w:spacing w:line="40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（4）通用合同条款；</w:t>
      </w:r>
    </w:p>
    <w:p w14:paraId="1B729626">
      <w:pPr>
        <w:pageBreakBefore w:val="0"/>
        <w:kinsoku/>
        <w:wordWrap/>
        <w:overflowPunct/>
        <w:topLinePunct w:val="0"/>
        <w:autoSpaceDE w:val="0"/>
        <w:autoSpaceDN w:val="0"/>
        <w:bidi w:val="0"/>
        <w:adjustRightInd w:val="0"/>
        <w:snapToGrid w:val="0"/>
        <w:spacing w:line="40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（5）技术标准和要求；</w:t>
      </w:r>
    </w:p>
    <w:p w14:paraId="555A86CC">
      <w:pPr>
        <w:pageBreakBefore w:val="0"/>
        <w:kinsoku/>
        <w:wordWrap/>
        <w:overflowPunct/>
        <w:topLinePunct w:val="0"/>
        <w:autoSpaceDE w:val="0"/>
        <w:autoSpaceDN w:val="0"/>
        <w:bidi w:val="0"/>
        <w:adjustRightInd w:val="0"/>
        <w:snapToGrid w:val="0"/>
        <w:spacing w:line="40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（6）图纸；</w:t>
      </w:r>
    </w:p>
    <w:p w14:paraId="150BFF93">
      <w:pPr>
        <w:pageBreakBefore w:val="0"/>
        <w:kinsoku/>
        <w:wordWrap/>
        <w:overflowPunct/>
        <w:topLinePunct w:val="0"/>
        <w:autoSpaceDE w:val="0"/>
        <w:autoSpaceDN w:val="0"/>
        <w:bidi w:val="0"/>
        <w:adjustRightInd w:val="0"/>
        <w:snapToGrid w:val="0"/>
        <w:spacing w:line="40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（7）已标价工程量清单或预算书；</w:t>
      </w:r>
    </w:p>
    <w:p w14:paraId="5A14D06F">
      <w:pPr>
        <w:pageBreakBefore w:val="0"/>
        <w:kinsoku/>
        <w:wordWrap/>
        <w:overflowPunct/>
        <w:topLinePunct w:val="0"/>
        <w:autoSpaceDE w:val="0"/>
        <w:autoSpaceDN w:val="0"/>
        <w:bidi w:val="0"/>
        <w:adjustRightInd w:val="0"/>
        <w:snapToGrid w:val="0"/>
        <w:spacing w:line="40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（8）其他合同文件。</w:t>
      </w:r>
    </w:p>
    <w:p w14:paraId="629379DB">
      <w:pPr>
        <w:pageBreakBefore w:val="0"/>
        <w:kinsoku/>
        <w:wordWrap/>
        <w:overflowPunct/>
        <w:topLinePunct w:val="0"/>
        <w:autoSpaceDE w:val="0"/>
        <w:autoSpaceDN w:val="0"/>
        <w:bidi w:val="0"/>
        <w:adjustRightInd w:val="0"/>
        <w:snapToGrid w:val="0"/>
        <w:spacing w:line="40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在合同订立及履行过程中形成的与合同有关的文件均构成合同文件组成部分。</w:t>
      </w:r>
    </w:p>
    <w:p w14:paraId="2CDB2934">
      <w:pPr>
        <w:pageBreakBefore w:val="0"/>
        <w:kinsoku/>
        <w:wordWrap/>
        <w:overflowPunct/>
        <w:topLinePunct w:val="0"/>
        <w:autoSpaceDE w:val="0"/>
        <w:autoSpaceDN w:val="0"/>
        <w:bidi w:val="0"/>
        <w:adjustRightInd w:val="0"/>
        <w:snapToGrid w:val="0"/>
        <w:spacing w:line="40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上述各项合同文件包括合同当事人就该项合同文件所作出的补充和修改，属于同一类内容的文件，应以最新签署的为准。专用合同条款及其附件须经合同当事人签字或盖章。</w:t>
      </w:r>
    </w:p>
    <w:p w14:paraId="0D2B5AE2">
      <w:pPr>
        <w:keepNext/>
        <w:pageBreakBefore w:val="0"/>
        <w:numPr>
          <w:ilvl w:val="0"/>
          <w:numId w:val="0"/>
        </w:numPr>
        <w:kinsoku/>
        <w:wordWrap/>
        <w:overflowPunct/>
        <w:topLinePunct w:val="0"/>
        <w:bidi w:val="0"/>
        <w:adjustRightInd w:val="0"/>
        <w:snapToGrid w:val="0"/>
        <w:spacing w:before="0" w:after="0" w:line="400" w:lineRule="exact"/>
        <w:ind w:left="0" w:leftChars="0" w:right="0" w:rightChars="0" w:hanging="315" w:firstLineChars="0"/>
        <w:textAlignment w:val="auto"/>
        <w:outlineLvl w:val="3"/>
        <w:rPr>
          <w:rFonts w:hint="eastAsia" w:ascii="宋体" w:hAnsi="宋体" w:cs="宋体"/>
          <w:color w:val="000000"/>
          <w:kern w:val="0"/>
          <w:sz w:val="24"/>
          <w:szCs w:val="24"/>
        </w:rPr>
      </w:pPr>
      <w:bookmarkStart w:id="9" w:name="_Toc351203487"/>
      <w:r>
        <w:rPr>
          <w:rFonts w:hint="eastAsia" w:ascii="宋体" w:hAnsi="宋体" w:cs="宋体"/>
          <w:bCs/>
          <w:color w:val="000000"/>
          <w:kern w:val="0"/>
          <w:sz w:val="24"/>
          <w:szCs w:val="24"/>
        </w:rPr>
        <w:t>七、承诺</w:t>
      </w:r>
      <w:bookmarkEnd w:id="9"/>
    </w:p>
    <w:p w14:paraId="7E545C14">
      <w:pPr>
        <w:pageBreakBefore w:val="0"/>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bCs/>
          <w:caps w:val="0"/>
          <w:color w:val="000000"/>
          <w:spacing w:val="0"/>
          <w:kern w:val="0"/>
          <w:sz w:val="24"/>
          <w:szCs w:val="24"/>
        </w:rPr>
      </w:pPr>
      <w:r>
        <w:rPr>
          <w:rFonts w:hint="eastAsia" w:ascii="宋体" w:hAnsi="宋体" w:eastAsia="宋体" w:cs="宋体"/>
          <w:bCs/>
          <w:caps w:val="0"/>
          <w:color w:val="000000"/>
          <w:spacing w:val="0"/>
          <w:kern w:val="0"/>
          <w:sz w:val="24"/>
          <w:szCs w:val="24"/>
        </w:rPr>
        <w:t>1.发包人承诺按照法律规定履行项目审批手续、筹集工程建设资金并按照合同约定的期限和方式支付合同价款。</w:t>
      </w:r>
    </w:p>
    <w:p w14:paraId="53728135">
      <w:pPr>
        <w:pageBreakBefore w:val="0"/>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bCs/>
          <w:caps w:val="0"/>
          <w:color w:val="000000"/>
          <w:spacing w:val="0"/>
          <w:kern w:val="0"/>
          <w:sz w:val="24"/>
          <w:szCs w:val="24"/>
        </w:rPr>
      </w:pPr>
      <w:r>
        <w:rPr>
          <w:rFonts w:hint="eastAsia" w:ascii="宋体" w:hAnsi="宋体" w:eastAsia="宋体" w:cs="宋体"/>
          <w:bCs/>
          <w:caps w:val="0"/>
          <w:color w:val="000000"/>
          <w:spacing w:val="0"/>
          <w:kern w:val="0"/>
          <w:sz w:val="24"/>
          <w:szCs w:val="24"/>
        </w:rPr>
        <w:t>2.承包人承诺按照法律规定及合同约定组织完成工程施工，确保工程质量和安全，不进行转包及违法分包，并在缺陷责任期及保修期内承担相应的工程维修责任。</w:t>
      </w:r>
    </w:p>
    <w:p w14:paraId="60931801">
      <w:pPr>
        <w:pageBreakBefore w:val="0"/>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bCs/>
          <w:caps w:val="0"/>
          <w:color w:val="000000"/>
          <w:spacing w:val="0"/>
          <w:kern w:val="0"/>
          <w:sz w:val="24"/>
          <w:szCs w:val="24"/>
        </w:rPr>
      </w:pPr>
      <w:r>
        <w:rPr>
          <w:rFonts w:hint="eastAsia" w:ascii="宋体" w:hAnsi="宋体" w:eastAsia="宋体" w:cs="宋体"/>
          <w:bCs/>
          <w:caps w:val="0"/>
          <w:color w:val="000000"/>
          <w:spacing w:val="0"/>
          <w:kern w:val="0"/>
          <w:sz w:val="24"/>
          <w:szCs w:val="24"/>
        </w:rPr>
        <w:t>3.发包人和承包人通过招投标形式签订合同的，双方理解并承诺不再就同一工程另行签订与合同实质性内容相背离的协议。</w:t>
      </w:r>
      <w:bookmarkStart w:id="10" w:name="_Toc351203488"/>
    </w:p>
    <w:p w14:paraId="1FA9E061">
      <w:pPr>
        <w:pageBreakBefore w:val="0"/>
        <w:kinsoku/>
        <w:wordWrap/>
        <w:overflowPunct/>
        <w:topLinePunct w:val="0"/>
        <w:bidi w:val="0"/>
        <w:adjustRightInd w:val="0"/>
        <w:snapToGrid w:val="0"/>
        <w:spacing w:line="400" w:lineRule="exact"/>
        <w:ind w:right="0"/>
        <w:textAlignment w:val="auto"/>
        <w:rPr>
          <w:rFonts w:hint="eastAsia" w:ascii="宋体" w:hAnsi="宋体" w:eastAsia="宋体" w:cs="宋体"/>
          <w:b w:val="0"/>
          <w:bCs/>
          <w:caps w:val="0"/>
          <w:color w:val="000000"/>
          <w:spacing w:val="0"/>
          <w:kern w:val="0"/>
          <w:sz w:val="24"/>
          <w:szCs w:val="24"/>
        </w:rPr>
      </w:pPr>
      <w:r>
        <w:rPr>
          <w:rFonts w:hint="eastAsia" w:ascii="宋体" w:hAnsi="宋体" w:eastAsia="宋体" w:cs="宋体"/>
          <w:b w:val="0"/>
          <w:bCs/>
          <w:caps w:val="0"/>
          <w:color w:val="000000"/>
          <w:spacing w:val="0"/>
          <w:kern w:val="0"/>
          <w:sz w:val="24"/>
          <w:szCs w:val="24"/>
        </w:rPr>
        <w:t>八、词语含义</w:t>
      </w:r>
      <w:bookmarkEnd w:id="10"/>
    </w:p>
    <w:p w14:paraId="7BBECD47">
      <w:pPr>
        <w:pageBreakBefore w:val="0"/>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bCs/>
          <w:caps w:val="0"/>
          <w:color w:val="000000"/>
          <w:spacing w:val="0"/>
          <w:kern w:val="0"/>
          <w:sz w:val="24"/>
          <w:szCs w:val="24"/>
          <w:highlight w:val="none"/>
        </w:rPr>
      </w:pPr>
      <w:r>
        <w:rPr>
          <w:rFonts w:hint="eastAsia" w:ascii="宋体" w:hAnsi="宋体" w:eastAsia="宋体" w:cs="宋体"/>
          <w:bCs/>
          <w:caps w:val="0"/>
          <w:color w:val="000000"/>
          <w:spacing w:val="0"/>
          <w:kern w:val="0"/>
          <w:sz w:val="24"/>
          <w:szCs w:val="24"/>
          <w:highlight w:val="none"/>
        </w:rPr>
        <w:t>本协议书中词语含义与第二部分通用合同条款中赋予的含义相同。</w:t>
      </w:r>
    </w:p>
    <w:p w14:paraId="25DEDC2F">
      <w:pPr>
        <w:keepNext/>
        <w:pageBreakBefore w:val="0"/>
        <w:numPr>
          <w:ilvl w:val="0"/>
          <w:numId w:val="0"/>
        </w:numPr>
        <w:kinsoku/>
        <w:wordWrap/>
        <w:overflowPunct/>
        <w:topLinePunct w:val="0"/>
        <w:bidi w:val="0"/>
        <w:adjustRightInd w:val="0"/>
        <w:snapToGrid w:val="0"/>
        <w:spacing w:before="0" w:after="0" w:line="400" w:lineRule="exact"/>
        <w:ind w:left="0" w:right="0" w:rightChars="0" w:firstLine="0"/>
        <w:textAlignment w:val="auto"/>
        <w:outlineLvl w:val="3"/>
        <w:rPr>
          <w:rFonts w:hint="eastAsia" w:ascii="宋体" w:hAnsi="宋体" w:cs="宋体"/>
          <w:b/>
          <w:color w:val="000000"/>
          <w:kern w:val="0"/>
          <w:sz w:val="24"/>
          <w:szCs w:val="24"/>
          <w:highlight w:val="none"/>
        </w:rPr>
      </w:pPr>
      <w:bookmarkStart w:id="11" w:name="_Toc351203489"/>
      <w:r>
        <w:rPr>
          <w:rFonts w:hint="eastAsia" w:ascii="宋体" w:hAnsi="宋体" w:cs="宋体"/>
          <w:bCs/>
          <w:color w:val="000000"/>
          <w:kern w:val="0"/>
          <w:sz w:val="24"/>
          <w:szCs w:val="24"/>
          <w:highlight w:val="none"/>
        </w:rPr>
        <w:t>九、签订时间</w:t>
      </w:r>
      <w:bookmarkEnd w:id="11"/>
    </w:p>
    <w:p w14:paraId="1967CC56">
      <w:pPr>
        <w:pageBreakBefore w:val="0"/>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bCs/>
          <w:caps w:val="0"/>
          <w:color w:val="000000"/>
          <w:spacing w:val="0"/>
          <w:kern w:val="0"/>
          <w:sz w:val="24"/>
          <w:szCs w:val="24"/>
          <w:highlight w:val="none"/>
        </w:rPr>
      </w:pPr>
      <w:r>
        <w:rPr>
          <w:rFonts w:hint="eastAsia" w:ascii="宋体" w:hAnsi="宋体" w:eastAsia="宋体" w:cs="宋体"/>
          <w:bCs/>
          <w:caps w:val="0"/>
          <w:color w:val="000000"/>
          <w:spacing w:val="0"/>
          <w:kern w:val="0"/>
          <w:sz w:val="24"/>
          <w:szCs w:val="24"/>
          <w:highlight w:val="none"/>
        </w:rPr>
        <w:t>本合同于</w:t>
      </w:r>
      <w:r>
        <w:rPr>
          <w:rFonts w:hint="eastAsia" w:ascii="宋体" w:hAnsi="宋体" w:eastAsia="宋体" w:cs="宋体"/>
          <w:bCs/>
          <w:caps w:val="0"/>
          <w:color w:val="000000"/>
          <w:spacing w:val="0"/>
          <w:kern w:val="0"/>
          <w:sz w:val="24"/>
          <w:szCs w:val="24"/>
          <w:highlight w:val="none"/>
          <w:u w:val="single"/>
        </w:rPr>
        <w:t xml:space="preserve">  </w:t>
      </w:r>
      <w:r>
        <w:rPr>
          <w:rFonts w:hint="eastAsia" w:ascii="宋体" w:hAnsi="宋体" w:cs="宋体"/>
          <w:bCs/>
          <w:caps w:val="0"/>
          <w:color w:val="000000"/>
          <w:spacing w:val="0"/>
          <w:kern w:val="0"/>
          <w:sz w:val="24"/>
          <w:szCs w:val="24"/>
          <w:highlight w:val="none"/>
          <w:u w:val="single"/>
          <w:lang w:val="en-US" w:eastAsia="zh-CN"/>
        </w:rPr>
        <w:t>2026</w:t>
      </w:r>
      <w:r>
        <w:rPr>
          <w:rFonts w:hint="eastAsia" w:ascii="宋体" w:hAnsi="宋体" w:eastAsia="宋体" w:cs="宋体"/>
          <w:bCs/>
          <w:caps w:val="0"/>
          <w:color w:val="000000"/>
          <w:spacing w:val="0"/>
          <w:kern w:val="0"/>
          <w:sz w:val="24"/>
          <w:szCs w:val="24"/>
          <w:highlight w:val="none"/>
          <w:u w:val="single"/>
        </w:rPr>
        <w:t xml:space="preserve">  </w:t>
      </w:r>
      <w:r>
        <w:rPr>
          <w:rFonts w:hint="eastAsia" w:ascii="宋体" w:hAnsi="宋体" w:eastAsia="宋体" w:cs="宋体"/>
          <w:bCs/>
          <w:caps w:val="0"/>
          <w:color w:val="000000"/>
          <w:spacing w:val="0"/>
          <w:kern w:val="0"/>
          <w:sz w:val="24"/>
          <w:szCs w:val="24"/>
          <w:highlight w:val="none"/>
        </w:rPr>
        <w:t>年</w:t>
      </w:r>
      <w:r>
        <w:rPr>
          <w:rFonts w:hint="eastAsia" w:ascii="宋体" w:hAnsi="宋体" w:eastAsia="宋体" w:cs="宋体"/>
          <w:bCs/>
          <w:caps w:val="0"/>
          <w:color w:val="000000"/>
          <w:spacing w:val="0"/>
          <w:kern w:val="0"/>
          <w:sz w:val="24"/>
          <w:szCs w:val="24"/>
          <w:highlight w:val="none"/>
          <w:u w:val="single"/>
        </w:rPr>
        <w:t xml:space="preserve">    </w:t>
      </w:r>
      <w:r>
        <w:rPr>
          <w:rFonts w:hint="eastAsia" w:ascii="宋体" w:hAnsi="宋体" w:eastAsia="宋体" w:cs="宋体"/>
          <w:bCs/>
          <w:caps w:val="0"/>
          <w:color w:val="000000"/>
          <w:spacing w:val="0"/>
          <w:kern w:val="0"/>
          <w:sz w:val="24"/>
          <w:szCs w:val="24"/>
          <w:highlight w:val="none"/>
        </w:rPr>
        <w:t>月</w:t>
      </w:r>
      <w:r>
        <w:rPr>
          <w:rFonts w:hint="eastAsia" w:ascii="宋体" w:hAnsi="宋体" w:eastAsia="宋体" w:cs="宋体"/>
          <w:bCs/>
          <w:caps w:val="0"/>
          <w:color w:val="000000"/>
          <w:spacing w:val="0"/>
          <w:kern w:val="0"/>
          <w:sz w:val="24"/>
          <w:szCs w:val="24"/>
          <w:highlight w:val="none"/>
          <w:u w:val="single"/>
        </w:rPr>
        <w:t xml:space="preserve">    </w:t>
      </w:r>
      <w:r>
        <w:rPr>
          <w:rFonts w:hint="eastAsia" w:ascii="宋体" w:hAnsi="宋体" w:eastAsia="宋体" w:cs="宋体"/>
          <w:bCs/>
          <w:caps w:val="0"/>
          <w:color w:val="000000"/>
          <w:spacing w:val="0"/>
          <w:kern w:val="0"/>
          <w:sz w:val="24"/>
          <w:szCs w:val="24"/>
          <w:highlight w:val="none"/>
        </w:rPr>
        <w:t>日签订。</w:t>
      </w:r>
    </w:p>
    <w:p w14:paraId="24C74A82">
      <w:pPr>
        <w:keepNext/>
        <w:pageBreakBefore w:val="0"/>
        <w:numPr>
          <w:ilvl w:val="0"/>
          <w:numId w:val="0"/>
        </w:numPr>
        <w:kinsoku/>
        <w:wordWrap/>
        <w:overflowPunct/>
        <w:topLinePunct w:val="0"/>
        <w:bidi w:val="0"/>
        <w:adjustRightInd w:val="0"/>
        <w:snapToGrid w:val="0"/>
        <w:spacing w:before="0" w:after="0" w:line="400" w:lineRule="exact"/>
        <w:ind w:left="0" w:right="0" w:rightChars="0" w:firstLine="0"/>
        <w:textAlignment w:val="auto"/>
        <w:outlineLvl w:val="3"/>
        <w:rPr>
          <w:rFonts w:hint="eastAsia" w:ascii="宋体" w:hAnsi="宋体" w:cs="宋体"/>
          <w:b/>
          <w:color w:val="000000"/>
          <w:kern w:val="0"/>
          <w:sz w:val="24"/>
          <w:szCs w:val="24"/>
          <w:highlight w:val="none"/>
        </w:rPr>
      </w:pPr>
      <w:bookmarkStart w:id="12" w:name="_Toc351203490"/>
      <w:r>
        <w:rPr>
          <w:rFonts w:hint="eastAsia" w:ascii="宋体" w:hAnsi="宋体" w:cs="宋体"/>
          <w:bCs/>
          <w:color w:val="000000"/>
          <w:kern w:val="0"/>
          <w:sz w:val="24"/>
          <w:szCs w:val="24"/>
          <w:highlight w:val="none"/>
        </w:rPr>
        <w:t>十、签订地点</w:t>
      </w:r>
      <w:bookmarkEnd w:id="12"/>
    </w:p>
    <w:p w14:paraId="0336343D">
      <w:pPr>
        <w:pageBreakBefore w:val="0"/>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bCs/>
          <w:caps w:val="0"/>
          <w:color w:val="000000"/>
          <w:spacing w:val="0"/>
          <w:kern w:val="0"/>
          <w:sz w:val="24"/>
          <w:szCs w:val="24"/>
          <w:highlight w:val="none"/>
        </w:rPr>
      </w:pPr>
      <w:r>
        <w:rPr>
          <w:rFonts w:hint="eastAsia" w:ascii="宋体" w:hAnsi="宋体" w:eastAsia="宋体" w:cs="宋体"/>
          <w:bCs/>
          <w:caps w:val="0"/>
          <w:color w:val="000000"/>
          <w:spacing w:val="0"/>
          <w:kern w:val="0"/>
          <w:sz w:val="24"/>
          <w:szCs w:val="24"/>
          <w:highlight w:val="none"/>
        </w:rPr>
        <w:t>本合同在</w:t>
      </w:r>
      <w:r>
        <w:rPr>
          <w:rFonts w:hint="eastAsia" w:ascii="宋体" w:hAnsi="宋体" w:eastAsia="宋体" w:cs="宋体"/>
          <w:bCs/>
          <w:caps w:val="0"/>
          <w:color w:val="000000"/>
          <w:spacing w:val="0"/>
          <w:kern w:val="0"/>
          <w:sz w:val="24"/>
          <w:szCs w:val="24"/>
          <w:highlight w:val="none"/>
          <w:u w:val="single"/>
        </w:rPr>
        <w:t xml:space="preserve"> </w:t>
      </w:r>
      <w:r>
        <w:rPr>
          <w:rFonts w:hint="eastAsia" w:ascii="宋体" w:hAnsi="宋体" w:eastAsia="宋体" w:cs="宋体"/>
          <w:bCs/>
          <w:caps w:val="0"/>
          <w:color w:val="000000"/>
          <w:spacing w:val="0"/>
          <w:kern w:val="0"/>
          <w:sz w:val="24"/>
          <w:szCs w:val="24"/>
          <w:highlight w:val="none"/>
          <w:u w:val="single"/>
          <w:lang w:val="en-US" w:eastAsia="zh-CN"/>
        </w:rPr>
        <w:t xml:space="preserve"> </w:t>
      </w:r>
      <w:r>
        <w:rPr>
          <w:rFonts w:hint="eastAsia" w:ascii="宋体" w:hAnsi="宋体" w:cs="宋体"/>
          <w:bCs/>
          <w:caps w:val="0"/>
          <w:color w:val="000000"/>
          <w:spacing w:val="0"/>
          <w:kern w:val="0"/>
          <w:sz w:val="24"/>
          <w:szCs w:val="24"/>
          <w:highlight w:val="none"/>
          <w:u w:val="single"/>
          <w:lang w:val="en-US" w:eastAsia="zh-CN"/>
        </w:rPr>
        <w:t>河南省洛阳市</w:t>
      </w:r>
      <w:r>
        <w:rPr>
          <w:rFonts w:hint="eastAsia" w:ascii="宋体" w:hAnsi="宋体" w:eastAsia="宋体" w:cs="宋体"/>
          <w:bCs/>
          <w:caps w:val="0"/>
          <w:color w:val="000000"/>
          <w:spacing w:val="0"/>
          <w:kern w:val="0"/>
          <w:sz w:val="24"/>
          <w:szCs w:val="24"/>
          <w:highlight w:val="none"/>
          <w:u w:val="single"/>
          <w:lang w:val="en-US" w:eastAsia="zh-CN"/>
        </w:rPr>
        <w:t xml:space="preserve">  </w:t>
      </w:r>
      <w:r>
        <w:rPr>
          <w:rFonts w:hint="eastAsia" w:ascii="宋体" w:hAnsi="宋体" w:eastAsia="宋体" w:cs="宋体"/>
          <w:bCs/>
          <w:caps w:val="0"/>
          <w:color w:val="000000"/>
          <w:spacing w:val="0"/>
          <w:kern w:val="0"/>
          <w:sz w:val="24"/>
          <w:szCs w:val="24"/>
          <w:highlight w:val="none"/>
          <w:u w:val="single"/>
        </w:rPr>
        <w:t xml:space="preserve"> </w:t>
      </w:r>
      <w:r>
        <w:rPr>
          <w:rFonts w:hint="eastAsia" w:ascii="宋体" w:hAnsi="宋体" w:eastAsia="宋体" w:cs="宋体"/>
          <w:bCs/>
          <w:caps w:val="0"/>
          <w:color w:val="000000"/>
          <w:spacing w:val="0"/>
          <w:kern w:val="0"/>
          <w:sz w:val="24"/>
          <w:szCs w:val="24"/>
          <w:highlight w:val="none"/>
        </w:rPr>
        <w:t>签订。</w:t>
      </w:r>
    </w:p>
    <w:p w14:paraId="64844399">
      <w:pPr>
        <w:keepNext/>
        <w:pageBreakBefore w:val="0"/>
        <w:numPr>
          <w:ilvl w:val="0"/>
          <w:numId w:val="0"/>
        </w:numPr>
        <w:kinsoku/>
        <w:wordWrap/>
        <w:overflowPunct/>
        <w:topLinePunct w:val="0"/>
        <w:bidi w:val="0"/>
        <w:adjustRightInd w:val="0"/>
        <w:snapToGrid w:val="0"/>
        <w:spacing w:before="0" w:after="0" w:line="400" w:lineRule="exact"/>
        <w:ind w:left="0" w:right="0" w:rightChars="0" w:firstLine="0"/>
        <w:textAlignment w:val="auto"/>
        <w:outlineLvl w:val="3"/>
        <w:rPr>
          <w:rFonts w:hint="eastAsia" w:ascii="宋体" w:hAnsi="宋体" w:cs="宋体"/>
          <w:b/>
          <w:color w:val="000000"/>
          <w:kern w:val="0"/>
          <w:sz w:val="24"/>
          <w:szCs w:val="24"/>
          <w:highlight w:val="none"/>
        </w:rPr>
      </w:pPr>
      <w:bookmarkStart w:id="13" w:name="_Toc351203491"/>
      <w:r>
        <w:rPr>
          <w:rFonts w:hint="eastAsia" w:ascii="宋体" w:hAnsi="宋体" w:cs="宋体"/>
          <w:bCs/>
          <w:color w:val="000000"/>
          <w:kern w:val="0"/>
          <w:sz w:val="24"/>
          <w:szCs w:val="24"/>
          <w:highlight w:val="none"/>
        </w:rPr>
        <w:t>十一、补充协议</w:t>
      </w:r>
      <w:bookmarkEnd w:id="13"/>
    </w:p>
    <w:p w14:paraId="1AB3F45F">
      <w:pPr>
        <w:pageBreakBefore w:val="0"/>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b/>
          <w:bCs/>
          <w:caps w:val="0"/>
          <w:color w:val="000000"/>
          <w:spacing w:val="0"/>
          <w:kern w:val="0"/>
          <w:sz w:val="24"/>
          <w:szCs w:val="24"/>
        </w:rPr>
      </w:pPr>
      <w:r>
        <w:rPr>
          <w:rFonts w:hint="eastAsia" w:ascii="宋体" w:hAnsi="宋体" w:eastAsia="宋体" w:cs="宋体"/>
          <w:bCs/>
          <w:caps w:val="0"/>
          <w:color w:val="000000"/>
          <w:spacing w:val="0"/>
          <w:kern w:val="0"/>
          <w:sz w:val="24"/>
          <w:szCs w:val="24"/>
        </w:rPr>
        <w:t>合同未尽事宜，合同当事人另行签订补充协议，补充协议是合同的组成部分。</w:t>
      </w:r>
    </w:p>
    <w:p w14:paraId="06818A8B">
      <w:pPr>
        <w:keepNext/>
        <w:pageBreakBefore w:val="0"/>
        <w:numPr>
          <w:ilvl w:val="0"/>
          <w:numId w:val="0"/>
        </w:numPr>
        <w:kinsoku/>
        <w:wordWrap/>
        <w:overflowPunct/>
        <w:topLinePunct w:val="0"/>
        <w:bidi w:val="0"/>
        <w:adjustRightInd w:val="0"/>
        <w:snapToGrid w:val="0"/>
        <w:spacing w:before="0" w:after="0" w:line="400" w:lineRule="exact"/>
        <w:ind w:left="0" w:right="0" w:rightChars="0" w:firstLine="0"/>
        <w:textAlignment w:val="auto"/>
        <w:outlineLvl w:val="3"/>
        <w:rPr>
          <w:rFonts w:hint="eastAsia" w:ascii="宋体" w:hAnsi="宋体" w:cs="宋体"/>
          <w:b/>
          <w:color w:val="000000"/>
          <w:kern w:val="0"/>
          <w:sz w:val="24"/>
          <w:szCs w:val="24"/>
        </w:rPr>
      </w:pPr>
      <w:bookmarkStart w:id="14" w:name="_Toc351203492"/>
      <w:r>
        <w:rPr>
          <w:rFonts w:hint="eastAsia" w:ascii="宋体" w:hAnsi="宋体" w:cs="宋体"/>
          <w:bCs/>
          <w:color w:val="000000"/>
          <w:kern w:val="0"/>
          <w:sz w:val="24"/>
          <w:szCs w:val="24"/>
        </w:rPr>
        <w:t>十二、合同生效</w:t>
      </w:r>
      <w:bookmarkEnd w:id="14"/>
    </w:p>
    <w:p w14:paraId="15987A13">
      <w:pPr>
        <w:pageBreakBefore w:val="0"/>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bCs/>
          <w:caps w:val="0"/>
          <w:color w:val="000000"/>
          <w:spacing w:val="0"/>
          <w:kern w:val="0"/>
          <w:sz w:val="24"/>
          <w:szCs w:val="24"/>
        </w:rPr>
      </w:pPr>
      <w:r>
        <w:rPr>
          <w:rFonts w:hint="eastAsia" w:ascii="宋体" w:hAnsi="宋体" w:eastAsia="宋体" w:cs="宋体"/>
          <w:bCs/>
          <w:caps w:val="0"/>
          <w:color w:val="000000"/>
          <w:spacing w:val="0"/>
          <w:kern w:val="0"/>
          <w:sz w:val="24"/>
          <w:szCs w:val="24"/>
        </w:rPr>
        <w:t>本合同自</w:t>
      </w:r>
      <w:r>
        <w:rPr>
          <w:rFonts w:hint="eastAsia" w:ascii="宋体" w:hAnsi="宋体" w:cs="宋体"/>
          <w:bCs/>
          <w:caps w:val="0"/>
          <w:color w:val="000000"/>
          <w:spacing w:val="0"/>
          <w:kern w:val="0"/>
          <w:sz w:val="24"/>
          <w:szCs w:val="24"/>
          <w:lang w:val="en-US" w:eastAsia="zh-CN"/>
        </w:rPr>
        <w:t>双方签字盖章</w:t>
      </w:r>
      <w:r>
        <w:rPr>
          <w:rFonts w:hint="eastAsia" w:ascii="宋体" w:hAnsi="宋体" w:eastAsia="宋体" w:cs="宋体"/>
          <w:bCs/>
          <w:caps w:val="0"/>
          <w:color w:val="000000"/>
          <w:spacing w:val="0"/>
          <w:kern w:val="0"/>
          <w:sz w:val="24"/>
          <w:szCs w:val="24"/>
        </w:rPr>
        <w:t>生效。</w:t>
      </w:r>
    </w:p>
    <w:p w14:paraId="516D762F">
      <w:pPr>
        <w:keepNext/>
        <w:pageBreakBefore w:val="0"/>
        <w:numPr>
          <w:ilvl w:val="0"/>
          <w:numId w:val="0"/>
        </w:numPr>
        <w:kinsoku/>
        <w:wordWrap/>
        <w:overflowPunct/>
        <w:topLinePunct w:val="0"/>
        <w:bidi w:val="0"/>
        <w:adjustRightInd w:val="0"/>
        <w:snapToGrid w:val="0"/>
        <w:spacing w:before="0" w:after="0" w:line="400" w:lineRule="exact"/>
        <w:ind w:left="0" w:right="0" w:rightChars="0" w:firstLine="0"/>
        <w:textAlignment w:val="auto"/>
        <w:outlineLvl w:val="3"/>
        <w:rPr>
          <w:rFonts w:hint="eastAsia" w:ascii="宋体" w:hAnsi="宋体" w:cs="宋体"/>
          <w:b/>
          <w:color w:val="000000"/>
          <w:kern w:val="0"/>
          <w:sz w:val="24"/>
          <w:szCs w:val="24"/>
        </w:rPr>
      </w:pPr>
      <w:bookmarkStart w:id="15" w:name="_Toc351203493"/>
      <w:r>
        <w:rPr>
          <w:rFonts w:hint="eastAsia" w:ascii="宋体" w:hAnsi="宋体" w:cs="宋体"/>
          <w:bCs/>
          <w:color w:val="000000"/>
          <w:kern w:val="0"/>
          <w:sz w:val="24"/>
          <w:szCs w:val="24"/>
        </w:rPr>
        <w:t>十三、合同份数</w:t>
      </w:r>
      <w:bookmarkEnd w:id="15"/>
    </w:p>
    <w:p w14:paraId="2508D953">
      <w:pPr>
        <w:pageBreakBefore w:val="0"/>
        <w:kinsoku/>
        <w:wordWrap/>
        <w:overflowPunct/>
        <w:topLinePunct w:val="0"/>
        <w:bidi w:val="0"/>
        <w:adjustRightInd w:val="0"/>
        <w:snapToGrid w:val="0"/>
        <w:spacing w:line="400" w:lineRule="exact"/>
        <w:ind w:left="0" w:leftChars="0" w:right="0" w:firstLine="480" w:firstLineChars="200"/>
        <w:textAlignment w:val="auto"/>
        <w:rPr>
          <w:rFonts w:hint="eastAsia" w:ascii="宋体" w:hAnsi="宋体" w:eastAsia="宋体" w:cs="宋体"/>
          <w:bCs/>
          <w:caps w:val="0"/>
          <w:color w:val="000000"/>
          <w:spacing w:val="0"/>
          <w:kern w:val="0"/>
          <w:sz w:val="24"/>
          <w:szCs w:val="24"/>
        </w:rPr>
      </w:pPr>
      <w:r>
        <w:rPr>
          <w:rFonts w:hint="eastAsia" w:ascii="宋体" w:hAnsi="宋体" w:eastAsia="宋体" w:cs="宋体"/>
          <w:bCs/>
          <w:caps w:val="0"/>
          <w:color w:val="000000"/>
          <w:spacing w:val="0"/>
          <w:kern w:val="0"/>
          <w:sz w:val="24"/>
          <w:szCs w:val="24"/>
        </w:rPr>
        <w:t>本合同一式</w:t>
      </w:r>
      <w:r>
        <w:rPr>
          <w:rFonts w:hint="eastAsia" w:ascii="宋体" w:hAnsi="宋体" w:cs="宋体"/>
          <w:bCs/>
          <w:caps w:val="0"/>
          <w:color w:val="000000"/>
          <w:spacing w:val="0"/>
          <w:kern w:val="0"/>
          <w:sz w:val="24"/>
          <w:szCs w:val="24"/>
          <w:u w:val="single"/>
          <w:lang w:val="en-US" w:eastAsia="zh-CN"/>
        </w:rPr>
        <w:t>肆</w:t>
      </w:r>
      <w:r>
        <w:rPr>
          <w:rFonts w:hint="eastAsia" w:ascii="宋体" w:hAnsi="宋体" w:eastAsia="宋体" w:cs="宋体"/>
          <w:bCs/>
          <w:caps w:val="0"/>
          <w:color w:val="000000"/>
          <w:spacing w:val="0"/>
          <w:kern w:val="0"/>
          <w:sz w:val="24"/>
          <w:szCs w:val="24"/>
        </w:rPr>
        <w:t>份，均具有同等法律效力，发包人执</w:t>
      </w:r>
      <w:r>
        <w:rPr>
          <w:rFonts w:hint="eastAsia" w:ascii="宋体" w:hAnsi="宋体" w:eastAsia="宋体" w:cs="宋体"/>
          <w:bCs/>
          <w:caps w:val="0"/>
          <w:color w:val="000000"/>
          <w:spacing w:val="0"/>
          <w:kern w:val="0"/>
          <w:sz w:val="24"/>
          <w:szCs w:val="24"/>
          <w:u w:val="single"/>
        </w:rPr>
        <w:t xml:space="preserve"> </w:t>
      </w:r>
      <w:r>
        <w:rPr>
          <w:rFonts w:hint="eastAsia" w:ascii="宋体" w:hAnsi="宋体" w:cs="宋体"/>
          <w:bCs/>
          <w:caps w:val="0"/>
          <w:color w:val="000000"/>
          <w:spacing w:val="0"/>
          <w:kern w:val="0"/>
          <w:sz w:val="24"/>
          <w:szCs w:val="24"/>
          <w:u w:val="single"/>
          <w:lang w:val="en-US" w:eastAsia="zh-CN"/>
        </w:rPr>
        <w:t>贰</w:t>
      </w:r>
      <w:r>
        <w:rPr>
          <w:rFonts w:hint="eastAsia" w:ascii="宋体" w:hAnsi="宋体" w:eastAsia="宋体" w:cs="宋体"/>
          <w:bCs/>
          <w:caps w:val="0"/>
          <w:color w:val="000000"/>
          <w:spacing w:val="0"/>
          <w:kern w:val="0"/>
          <w:sz w:val="24"/>
          <w:szCs w:val="24"/>
          <w:u w:val="single"/>
        </w:rPr>
        <w:t xml:space="preserve"> </w:t>
      </w:r>
      <w:r>
        <w:rPr>
          <w:rFonts w:hint="eastAsia" w:ascii="宋体" w:hAnsi="宋体" w:eastAsia="宋体" w:cs="宋体"/>
          <w:bCs/>
          <w:caps w:val="0"/>
          <w:color w:val="000000"/>
          <w:spacing w:val="0"/>
          <w:kern w:val="0"/>
          <w:sz w:val="24"/>
          <w:szCs w:val="24"/>
        </w:rPr>
        <w:t>份，承包人执</w:t>
      </w:r>
      <w:r>
        <w:rPr>
          <w:rFonts w:hint="eastAsia" w:ascii="宋体" w:hAnsi="宋体" w:eastAsia="宋体" w:cs="宋体"/>
          <w:bCs/>
          <w:caps w:val="0"/>
          <w:color w:val="000000"/>
          <w:spacing w:val="0"/>
          <w:kern w:val="0"/>
          <w:sz w:val="24"/>
          <w:szCs w:val="24"/>
          <w:u w:val="single"/>
        </w:rPr>
        <w:t xml:space="preserve"> </w:t>
      </w:r>
      <w:r>
        <w:rPr>
          <w:rFonts w:hint="eastAsia" w:ascii="宋体" w:hAnsi="宋体" w:cs="宋体"/>
          <w:bCs/>
          <w:caps w:val="0"/>
          <w:color w:val="000000"/>
          <w:spacing w:val="0"/>
          <w:kern w:val="0"/>
          <w:sz w:val="24"/>
          <w:szCs w:val="24"/>
          <w:u w:val="single"/>
          <w:lang w:val="en-US" w:eastAsia="zh-CN"/>
        </w:rPr>
        <w:t>贰</w:t>
      </w:r>
      <w:r>
        <w:rPr>
          <w:rFonts w:hint="eastAsia" w:ascii="宋体" w:hAnsi="宋体" w:eastAsia="宋体" w:cs="宋体"/>
          <w:bCs/>
          <w:caps w:val="0"/>
          <w:color w:val="000000"/>
          <w:spacing w:val="0"/>
          <w:kern w:val="0"/>
          <w:sz w:val="24"/>
          <w:szCs w:val="24"/>
          <w:u w:val="single"/>
        </w:rPr>
        <w:t xml:space="preserve"> </w:t>
      </w:r>
      <w:r>
        <w:rPr>
          <w:rFonts w:hint="eastAsia" w:ascii="宋体" w:hAnsi="宋体" w:eastAsia="宋体" w:cs="宋体"/>
          <w:bCs/>
          <w:caps w:val="0"/>
          <w:color w:val="000000"/>
          <w:spacing w:val="0"/>
          <w:kern w:val="0"/>
          <w:sz w:val="24"/>
          <w:szCs w:val="24"/>
        </w:rPr>
        <w:t>份。</w:t>
      </w:r>
    </w:p>
    <w:p w14:paraId="20CF34E3">
      <w:pPr>
        <w:pageBreakBefore w:val="0"/>
        <w:kinsoku/>
        <w:wordWrap/>
        <w:overflowPunct/>
        <w:topLinePunct w:val="0"/>
        <w:bidi w:val="0"/>
        <w:adjustRightInd w:val="0"/>
        <w:snapToGrid w:val="0"/>
        <w:spacing w:line="400" w:lineRule="exact"/>
        <w:ind w:left="0" w:leftChars="0" w:right="0"/>
        <w:textAlignment w:val="auto"/>
        <w:rPr>
          <w:rFonts w:hint="eastAsia" w:ascii="宋体" w:hAnsi="宋体" w:eastAsia="宋体" w:cs="宋体"/>
          <w:caps w:val="0"/>
          <w:color w:val="000000"/>
          <w:spacing w:val="0"/>
          <w:kern w:val="0"/>
          <w:sz w:val="24"/>
          <w:szCs w:val="24"/>
        </w:rPr>
      </w:pPr>
    </w:p>
    <w:p w14:paraId="377552EB">
      <w:pPr>
        <w:pageBreakBefore w:val="0"/>
        <w:kinsoku/>
        <w:wordWrap/>
        <w:overflowPunct/>
        <w:topLinePunct w:val="0"/>
        <w:bidi w:val="0"/>
        <w:adjustRightInd w:val="0"/>
        <w:snapToGrid w:val="0"/>
        <w:spacing w:line="400" w:lineRule="exact"/>
        <w:ind w:left="0" w:leftChars="0" w:right="0"/>
        <w:textAlignment w:val="auto"/>
        <w:rPr>
          <w:rFonts w:hint="eastAsia" w:ascii="宋体" w:hAnsi="宋体" w:eastAsia="宋体" w:cs="宋体"/>
          <w:caps w:val="0"/>
          <w:color w:val="000000"/>
          <w:spacing w:val="0"/>
          <w:kern w:val="0"/>
          <w:sz w:val="24"/>
          <w:szCs w:val="24"/>
          <w:u w:val="single"/>
        </w:rPr>
      </w:pPr>
      <w:r>
        <w:rPr>
          <w:rFonts w:hint="eastAsia" w:ascii="宋体" w:hAnsi="宋体" w:eastAsia="宋体" w:cs="宋体"/>
          <w:caps w:val="0"/>
          <w:color w:val="000000"/>
          <w:spacing w:val="0"/>
          <w:kern w:val="0"/>
          <w:sz w:val="24"/>
          <w:szCs w:val="24"/>
        </w:rPr>
        <w:t xml:space="preserve">发包人：  (公章)             承包人：  (公章)                               </w:t>
      </w:r>
    </w:p>
    <w:p w14:paraId="1A3F9770">
      <w:pPr>
        <w:pageBreakBefore w:val="0"/>
        <w:kinsoku/>
        <w:wordWrap/>
        <w:overflowPunct/>
        <w:topLinePunct w:val="0"/>
        <w:bidi w:val="0"/>
        <w:adjustRightInd w:val="0"/>
        <w:snapToGrid w:val="0"/>
        <w:spacing w:line="400" w:lineRule="exact"/>
        <w:ind w:left="0" w:leftChars="0" w:right="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法定代表人或其委托代理人：  法定代表人或其委托代理人：</w:t>
      </w:r>
    </w:p>
    <w:p w14:paraId="060529C4">
      <w:pPr>
        <w:pageBreakBefore w:val="0"/>
        <w:kinsoku/>
        <w:wordWrap/>
        <w:overflowPunct/>
        <w:topLinePunct w:val="0"/>
        <w:bidi w:val="0"/>
        <w:adjustRightInd w:val="0"/>
        <w:snapToGrid w:val="0"/>
        <w:spacing w:line="400" w:lineRule="exact"/>
        <w:ind w:left="0" w:leftChars="0" w:right="0"/>
        <w:textAlignment w:val="auto"/>
        <w:rPr>
          <w:rFonts w:hint="eastAsia" w:ascii="宋体" w:hAnsi="宋体" w:eastAsia="宋体" w:cs="宋体"/>
          <w:caps w:val="0"/>
          <w:color w:val="000000"/>
          <w:spacing w:val="0"/>
          <w:kern w:val="0"/>
          <w:sz w:val="24"/>
          <w:szCs w:val="24"/>
          <w:u w:val="single"/>
        </w:rPr>
      </w:pPr>
      <w:r>
        <w:rPr>
          <w:rFonts w:hint="eastAsia" w:ascii="宋体" w:hAnsi="宋体" w:eastAsia="宋体" w:cs="宋体"/>
          <w:caps w:val="0"/>
          <w:color w:val="000000"/>
          <w:spacing w:val="0"/>
          <w:kern w:val="0"/>
          <w:sz w:val="24"/>
          <w:szCs w:val="24"/>
        </w:rPr>
        <w:t>（签字）                    （签字）</w:t>
      </w:r>
    </w:p>
    <w:p w14:paraId="1580CDFD">
      <w:pPr>
        <w:rPr>
          <w:rFonts w:hint="default"/>
          <w:lang w:val="en-US"/>
        </w:rPr>
      </w:pPr>
      <w:r>
        <w:rPr>
          <w:rFonts w:hint="eastAsia" w:ascii="宋体" w:hAnsi="宋体" w:eastAsia="宋体" w:cs="宋体"/>
          <w:caps w:val="0"/>
          <w:color w:val="000000"/>
          <w:spacing w:val="0"/>
          <w:kern w:val="0"/>
          <w:sz w:val="24"/>
          <w:szCs w:val="24"/>
        </w:rPr>
        <w:t>组织机构代码：</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 xml:space="preserve">  组织机构代码：</w:t>
      </w:r>
      <w:r>
        <w:rPr>
          <w:rFonts w:hint="eastAsia" w:ascii="宋体" w:hAnsi="宋体" w:eastAsia="宋体" w:cs="宋体"/>
          <w:caps w:val="0"/>
          <w:color w:val="000000"/>
          <w:spacing w:val="0"/>
          <w:kern w:val="0"/>
          <w:sz w:val="24"/>
          <w:szCs w:val="24"/>
          <w:u w:val="single"/>
          <w:lang w:val="en-US" w:eastAsia="zh-CN"/>
        </w:rPr>
        <w:t xml:space="preserve">914103033269032506    </w:t>
      </w:r>
    </w:p>
    <w:p w14:paraId="0CF14A0C">
      <w:pPr>
        <w:pageBreakBefore w:val="0"/>
        <w:kinsoku/>
        <w:wordWrap/>
        <w:overflowPunct/>
        <w:topLinePunct w:val="0"/>
        <w:bidi w:val="0"/>
        <w:adjustRightInd w:val="0"/>
        <w:snapToGrid w:val="0"/>
        <w:spacing w:line="400" w:lineRule="exact"/>
        <w:ind w:left="4320" w:leftChars="0" w:right="0" w:hanging="4320" w:hangingChars="1800"/>
        <w:textAlignment w:val="auto"/>
        <w:rPr>
          <w:rFonts w:hint="eastAsia" w:ascii="宋体" w:hAnsi="宋体" w:eastAsia="宋体" w:cs="宋体"/>
          <w:caps w:val="0"/>
          <w:color w:val="000000"/>
          <w:spacing w:val="0"/>
          <w:kern w:val="0"/>
          <w:sz w:val="18"/>
          <w:szCs w:val="18"/>
          <w:lang w:val="en-US" w:eastAsia="zh-CN"/>
        </w:rPr>
      </w:pPr>
      <w:r>
        <w:rPr>
          <w:rFonts w:hint="eastAsia" w:ascii="宋体" w:hAnsi="宋体" w:eastAsia="宋体" w:cs="宋体"/>
          <w:caps w:val="0"/>
          <w:color w:val="000000"/>
          <w:spacing w:val="0"/>
          <w:kern w:val="0"/>
          <w:sz w:val="24"/>
          <w:szCs w:val="24"/>
        </w:rPr>
        <w:t>地  址：</w:t>
      </w:r>
      <w:r>
        <w:rPr>
          <w:rFonts w:hint="eastAsia" w:ascii="宋体" w:hAnsi="宋体" w:eastAsia="宋体" w:cs="宋体"/>
          <w:caps w:val="0"/>
          <w:color w:val="000000"/>
          <w:spacing w:val="0"/>
          <w:kern w:val="0"/>
          <w:sz w:val="24"/>
          <w:szCs w:val="24"/>
          <w:u w:val="single"/>
        </w:rPr>
        <w:t xml:space="preserve"> 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 xml:space="preserve">  地  址：</w:t>
      </w:r>
      <w:r>
        <w:rPr>
          <w:rFonts w:hint="eastAsia" w:ascii="宋体" w:hAnsi="宋体" w:eastAsia="宋体" w:cs="宋体"/>
          <w:caps w:val="0"/>
          <w:color w:val="000000"/>
          <w:spacing w:val="0"/>
          <w:kern w:val="0"/>
          <w:sz w:val="24"/>
          <w:szCs w:val="24"/>
          <w:u w:val="single"/>
          <w:lang w:val="en-US" w:eastAsia="zh-CN"/>
        </w:rPr>
        <w:t xml:space="preserve">洛阳市洛龙区滨河南路61号天汇中心1-1幢1-1201                    </w:t>
      </w:r>
      <w:r>
        <w:rPr>
          <w:rFonts w:hint="eastAsia"/>
          <w:sz w:val="18"/>
          <w:szCs w:val="18"/>
        </w:rPr>
        <w:t xml:space="preserve"> </w:t>
      </w:r>
      <w:r>
        <w:rPr>
          <w:rFonts w:hint="eastAsia"/>
          <w:sz w:val="18"/>
          <w:szCs w:val="18"/>
          <w:lang w:val="en-US" w:eastAsia="zh-CN"/>
        </w:rPr>
        <w:t xml:space="preserve"> </w:t>
      </w:r>
    </w:p>
    <w:p w14:paraId="54CEC55B">
      <w:pPr>
        <w:pageBreakBefore w:val="0"/>
        <w:kinsoku/>
        <w:wordWrap/>
        <w:overflowPunct/>
        <w:topLinePunct w:val="0"/>
        <w:bidi w:val="0"/>
        <w:adjustRightInd w:val="0"/>
        <w:snapToGrid w:val="0"/>
        <w:spacing w:line="400" w:lineRule="exact"/>
        <w:ind w:left="0" w:leftChars="0" w:right="0"/>
        <w:textAlignment w:val="auto"/>
        <w:rPr>
          <w:rFonts w:hint="default" w:ascii="宋体" w:hAnsi="宋体" w:eastAsia="宋体" w:cs="宋体"/>
          <w:caps w:val="0"/>
          <w:color w:val="000000"/>
          <w:spacing w:val="0"/>
          <w:kern w:val="0"/>
          <w:sz w:val="24"/>
          <w:szCs w:val="24"/>
          <w:lang w:val="en-US" w:eastAsia="zh-CN"/>
        </w:rPr>
      </w:pPr>
      <w:r>
        <w:rPr>
          <w:rFonts w:hint="eastAsia" w:ascii="宋体" w:hAnsi="宋体" w:eastAsia="宋体" w:cs="宋体"/>
          <w:caps w:val="0"/>
          <w:color w:val="000000"/>
          <w:spacing w:val="0"/>
          <w:kern w:val="0"/>
          <w:sz w:val="24"/>
          <w:szCs w:val="24"/>
        </w:rPr>
        <w:t>邮政编码：</w:t>
      </w:r>
      <w:r>
        <w:rPr>
          <w:rFonts w:hint="eastAsia" w:ascii="宋体" w:hAnsi="宋体" w:eastAsia="宋体" w:cs="宋体"/>
          <w:caps w:val="0"/>
          <w:color w:val="000000"/>
          <w:spacing w:val="0"/>
          <w:kern w:val="0"/>
          <w:sz w:val="24"/>
          <w:szCs w:val="24"/>
          <w:u w:val="single"/>
        </w:rPr>
        <w:t xml:space="preserve"> 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 xml:space="preserve">  邮政编码：</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cs="宋体"/>
          <w:caps w:val="0"/>
          <w:color w:val="000000"/>
          <w:spacing w:val="0"/>
          <w:kern w:val="0"/>
          <w:sz w:val="24"/>
          <w:szCs w:val="24"/>
          <w:u w:val="single"/>
          <w:lang w:val="en-US" w:eastAsia="zh-CN"/>
        </w:rPr>
        <w:t>471000</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 xml:space="preserve">  </w:t>
      </w:r>
    </w:p>
    <w:p w14:paraId="6812458D">
      <w:pPr>
        <w:pageBreakBefore w:val="0"/>
        <w:kinsoku/>
        <w:wordWrap/>
        <w:overflowPunct/>
        <w:topLinePunct w:val="0"/>
        <w:bidi w:val="0"/>
        <w:adjustRightInd w:val="0"/>
        <w:snapToGrid w:val="0"/>
        <w:spacing w:line="400" w:lineRule="exact"/>
        <w:ind w:left="0" w:leftChars="0" w:right="0"/>
        <w:textAlignment w:val="auto"/>
        <w:rPr>
          <w:rFonts w:hint="default" w:ascii="宋体" w:hAnsi="宋体" w:eastAsia="宋体" w:cs="宋体"/>
          <w:caps w:val="0"/>
          <w:color w:val="000000"/>
          <w:spacing w:val="0"/>
          <w:kern w:val="0"/>
          <w:sz w:val="24"/>
          <w:szCs w:val="24"/>
          <w:lang w:val="en-US" w:eastAsia="zh-CN"/>
        </w:rPr>
      </w:pPr>
      <w:r>
        <w:rPr>
          <w:rFonts w:hint="eastAsia" w:ascii="宋体" w:hAnsi="宋体" w:eastAsia="宋体" w:cs="宋体"/>
          <w:caps w:val="0"/>
          <w:color w:val="000000"/>
          <w:spacing w:val="0"/>
          <w:kern w:val="0"/>
          <w:sz w:val="24"/>
          <w:szCs w:val="24"/>
        </w:rPr>
        <w:t>电  话：</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 xml:space="preserve">  电  话：</w:t>
      </w:r>
      <w:r>
        <w:rPr>
          <w:rFonts w:hint="eastAsia" w:ascii="宋体" w:hAnsi="宋体" w:eastAsia="宋体" w:cs="宋体"/>
          <w:caps w:val="0"/>
          <w:color w:val="000000"/>
          <w:spacing w:val="0"/>
          <w:kern w:val="0"/>
          <w:sz w:val="24"/>
          <w:szCs w:val="24"/>
          <w:u w:val="single"/>
          <w:lang w:val="en-US" w:eastAsia="zh-CN"/>
        </w:rPr>
        <w:t xml:space="preserve">0379-62752759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u w:val="single"/>
          <w:lang w:val="en-US" w:eastAsia="zh-CN"/>
        </w:rPr>
        <w:t xml:space="preserve">     </w:t>
      </w:r>
    </w:p>
    <w:p w14:paraId="506F9D2E">
      <w:pPr>
        <w:pageBreakBefore w:val="0"/>
        <w:kinsoku/>
        <w:wordWrap/>
        <w:overflowPunct/>
        <w:topLinePunct w:val="0"/>
        <w:bidi w:val="0"/>
        <w:adjustRightInd w:val="0"/>
        <w:snapToGrid w:val="0"/>
        <w:spacing w:line="400" w:lineRule="exact"/>
        <w:ind w:left="0" w:leftChars="0" w:right="0"/>
        <w:textAlignment w:val="auto"/>
        <w:rPr>
          <w:rFonts w:hint="eastAsia" w:ascii="宋体" w:hAnsi="宋体" w:eastAsia="宋体" w:cs="宋体"/>
          <w:caps w:val="0"/>
          <w:color w:val="000000"/>
          <w:spacing w:val="0"/>
          <w:kern w:val="0"/>
          <w:sz w:val="18"/>
          <w:szCs w:val="18"/>
          <w:u w:val="single"/>
          <w:lang w:val="en-US" w:eastAsia="zh-CN"/>
        </w:rPr>
      </w:pPr>
      <w:r>
        <w:rPr>
          <w:rFonts w:hint="eastAsia" w:ascii="宋体" w:hAnsi="宋体" w:eastAsia="宋体" w:cs="宋体"/>
          <w:caps w:val="0"/>
          <w:color w:val="000000"/>
          <w:spacing w:val="0"/>
          <w:kern w:val="0"/>
          <w:sz w:val="24"/>
          <w:szCs w:val="24"/>
        </w:rPr>
        <w:t>开户银行：</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 xml:space="preserve">  开户银行：</w:t>
      </w:r>
      <w:r>
        <w:rPr>
          <w:rFonts w:hint="eastAsia" w:ascii="宋体" w:hAnsi="宋体" w:eastAsia="宋体" w:cs="宋体"/>
          <w:caps w:val="0"/>
          <w:color w:val="000000"/>
          <w:spacing w:val="0"/>
          <w:kern w:val="0"/>
          <w:sz w:val="24"/>
          <w:szCs w:val="24"/>
          <w:u w:val="single"/>
          <w:lang w:val="en-US" w:eastAsia="zh-CN"/>
        </w:rPr>
        <w:t>中国民生银行洛阳美茵街支行</w:t>
      </w:r>
    </w:p>
    <w:p w14:paraId="07A2DBD2">
      <w:pPr>
        <w:pageBreakBefore w:val="0"/>
        <w:kinsoku/>
        <w:wordWrap/>
        <w:overflowPunct/>
        <w:topLinePunct w:val="0"/>
        <w:bidi w:val="0"/>
        <w:adjustRightInd w:val="0"/>
        <w:snapToGrid w:val="0"/>
        <w:spacing w:line="400" w:lineRule="exact"/>
        <w:ind w:left="0" w:leftChars="0" w:right="0"/>
        <w:textAlignment w:val="auto"/>
        <w:rPr>
          <w:rFonts w:hint="default" w:ascii="宋体" w:hAnsi="宋体" w:eastAsia="宋体" w:cs="宋体"/>
          <w:caps w:val="0"/>
          <w:color w:val="000000"/>
          <w:spacing w:val="0"/>
          <w:kern w:val="0"/>
          <w:sz w:val="24"/>
          <w:szCs w:val="24"/>
          <w:lang w:val="en-US" w:eastAsia="zh-CN"/>
        </w:rPr>
      </w:pPr>
      <w:r>
        <w:rPr>
          <w:rFonts w:hint="eastAsia" w:ascii="宋体" w:hAnsi="宋体" w:eastAsia="宋体" w:cs="宋体"/>
          <w:caps w:val="0"/>
          <w:color w:val="000000"/>
          <w:spacing w:val="0"/>
          <w:kern w:val="0"/>
          <w:sz w:val="24"/>
          <w:szCs w:val="24"/>
        </w:rPr>
        <w:t>账  号：</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      </w:t>
      </w:r>
      <w:r>
        <w:rPr>
          <w:rFonts w:hint="eastAsia" w:ascii="宋体" w:hAnsi="宋体" w:eastAsia="宋体" w:cs="宋体"/>
          <w:caps w:val="0"/>
          <w:color w:val="000000"/>
          <w:spacing w:val="0"/>
          <w:kern w:val="0"/>
          <w:sz w:val="24"/>
          <w:szCs w:val="24"/>
        </w:rPr>
        <w:t xml:space="preserve">   账  号：</w:t>
      </w:r>
      <w:r>
        <w:rPr>
          <w:rFonts w:hint="eastAsia" w:ascii="宋体" w:hAnsi="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lang w:val="en-US" w:eastAsia="zh-CN"/>
        </w:rPr>
        <w:t xml:space="preserve">696031543    </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 xml:space="preserve">           </w:t>
      </w:r>
    </w:p>
    <w:p w14:paraId="39980CE5">
      <w:pPr>
        <w:keepNext/>
        <w:keepLines/>
        <w:pageBreakBefore w:val="0"/>
        <w:kinsoku/>
        <w:wordWrap/>
        <w:overflowPunct/>
        <w:topLinePunct w:val="0"/>
        <w:bidi w:val="0"/>
        <w:adjustRightInd w:val="0"/>
        <w:snapToGrid w:val="0"/>
        <w:spacing w:before="233" w:beforeLines="50" w:after="0" w:line="400" w:lineRule="exact"/>
        <w:ind w:left="0" w:leftChars="0" w:right="0"/>
        <w:jc w:val="center"/>
        <w:textAlignment w:val="auto"/>
        <w:outlineLvl w:val="2"/>
        <w:rPr>
          <w:rFonts w:hint="eastAsia" w:ascii="宋体" w:hAnsi="宋体" w:cs="宋体"/>
          <w:b/>
          <w:bCs/>
          <w:kern w:val="0"/>
          <w:sz w:val="28"/>
          <w:szCs w:val="28"/>
        </w:rPr>
      </w:pPr>
      <w:r>
        <w:rPr>
          <w:rFonts w:hint="eastAsia" w:ascii="宋体" w:hAnsi="宋体" w:cs="宋体"/>
          <w:b/>
          <w:bCs/>
          <w:kern w:val="0"/>
          <w:sz w:val="24"/>
          <w:szCs w:val="24"/>
        </w:rPr>
        <w:br w:type="page"/>
      </w:r>
      <w:bookmarkStart w:id="16" w:name="_Toc351203494"/>
      <w:r>
        <w:rPr>
          <w:rFonts w:hint="eastAsia" w:ascii="宋体" w:hAnsi="宋体" w:cs="宋体"/>
          <w:b/>
          <w:bCs/>
          <w:kern w:val="0"/>
          <w:sz w:val="28"/>
          <w:szCs w:val="28"/>
        </w:rPr>
        <w:t>第二部分 通用合同条款</w:t>
      </w:r>
      <w:bookmarkEnd w:id="16"/>
      <w:bookmarkStart w:id="17" w:name="_Toc337558727"/>
    </w:p>
    <w:bookmarkEnd w:id="17"/>
    <w:p w14:paraId="3DA28DE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lang w:val="en-US" w:eastAsia="zh-CN" w:bidi="ar-SA"/>
        </w:rPr>
      </w:pPr>
      <w:bookmarkStart w:id="18" w:name="_Toc351203632"/>
      <w:r>
        <w:rPr>
          <w:rFonts w:hint="eastAsia" w:ascii="宋体" w:hAnsi="宋体" w:eastAsia="宋体" w:cs="宋体"/>
          <w:caps w:val="0"/>
          <w:color w:val="auto"/>
          <w:spacing w:val="0"/>
          <w:kern w:val="0"/>
          <w:sz w:val="24"/>
          <w:szCs w:val="24"/>
          <w:highlight w:val="none"/>
          <w:lang w:val="en-US" w:eastAsia="zh-CN" w:bidi="ar-SA"/>
        </w:rPr>
        <w:t>通用合同条款直接引用GF-2020-0216建设项目工程总承包合同（示范文本）《通用合同条款》。</w:t>
      </w:r>
    </w:p>
    <w:p w14:paraId="7AED5217">
      <w:pPr>
        <w:keepNext/>
        <w:keepLines/>
        <w:pageBreakBefore w:val="0"/>
        <w:kinsoku/>
        <w:wordWrap/>
        <w:overflowPunct/>
        <w:topLinePunct w:val="0"/>
        <w:bidi w:val="0"/>
        <w:adjustRightInd w:val="0"/>
        <w:snapToGrid w:val="0"/>
        <w:spacing w:before="233" w:beforeLines="50" w:after="0" w:line="400" w:lineRule="exact"/>
        <w:ind w:left="0" w:leftChars="0" w:right="0"/>
        <w:jc w:val="center"/>
        <w:textAlignment w:val="auto"/>
        <w:outlineLvl w:val="2"/>
        <w:rPr>
          <w:rFonts w:hint="eastAsia" w:ascii="宋体" w:hAnsi="宋体" w:cs="宋体"/>
          <w:b/>
          <w:bCs/>
          <w:kern w:val="0"/>
          <w:sz w:val="28"/>
          <w:szCs w:val="28"/>
          <w:highlight w:val="none"/>
        </w:rPr>
      </w:pPr>
      <w:r>
        <w:rPr>
          <w:rFonts w:hint="eastAsia" w:ascii="宋体" w:hAnsi="宋体" w:cs="宋体"/>
          <w:b/>
          <w:bCs/>
          <w:kern w:val="0"/>
          <w:sz w:val="24"/>
          <w:szCs w:val="24"/>
        </w:rPr>
        <w:br w:type="page"/>
      </w:r>
      <w:r>
        <w:rPr>
          <w:rFonts w:hint="eastAsia" w:ascii="宋体" w:hAnsi="宋体" w:cs="宋体"/>
          <w:b/>
          <w:bCs/>
          <w:kern w:val="0"/>
          <w:sz w:val="28"/>
          <w:szCs w:val="28"/>
          <w:highlight w:val="none"/>
        </w:rPr>
        <w:t>第三部分 专用合同条款</w:t>
      </w:r>
      <w:bookmarkEnd w:id="18"/>
    </w:p>
    <w:p w14:paraId="59A782C7">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000000"/>
          <w:kern w:val="0"/>
          <w:sz w:val="24"/>
          <w:szCs w:val="24"/>
          <w:highlight w:val="none"/>
        </w:rPr>
      </w:pPr>
      <w:bookmarkStart w:id="19" w:name="_Toc351203633"/>
      <w:r>
        <w:rPr>
          <w:rFonts w:hint="eastAsia" w:ascii="宋体" w:hAnsi="宋体" w:cs="宋体"/>
          <w:bCs/>
          <w:color w:val="000000"/>
          <w:kern w:val="0"/>
          <w:sz w:val="24"/>
          <w:szCs w:val="24"/>
          <w:highlight w:val="none"/>
        </w:rPr>
        <w:t>1</w:t>
      </w:r>
      <w:bookmarkStart w:id="20" w:name="_Toc296944495"/>
      <w:bookmarkStart w:id="21" w:name="_Toc296347155"/>
      <w:bookmarkStart w:id="22" w:name="_Toc292559361"/>
      <w:bookmarkStart w:id="23" w:name="_Toc296503156"/>
      <w:bookmarkStart w:id="24" w:name="_Toc297120456"/>
      <w:bookmarkStart w:id="25" w:name="_Toc296891196"/>
      <w:bookmarkStart w:id="26" w:name="_Toc296346657"/>
      <w:bookmarkStart w:id="27" w:name="_Toc292559866"/>
      <w:bookmarkStart w:id="28" w:name="_Toc296890984"/>
      <w:bookmarkStart w:id="29" w:name="_Toc297048342"/>
      <w:r>
        <w:rPr>
          <w:rFonts w:hint="eastAsia" w:ascii="宋体" w:hAnsi="宋体" w:cs="宋体"/>
          <w:bCs/>
          <w:color w:val="000000"/>
          <w:kern w:val="0"/>
          <w:sz w:val="24"/>
          <w:szCs w:val="24"/>
          <w:highlight w:val="none"/>
        </w:rPr>
        <w:t>. 一般约定</w:t>
      </w:r>
      <w:bookmarkEnd w:id="19"/>
    </w:p>
    <w:bookmarkEnd w:id="20"/>
    <w:bookmarkEnd w:id="21"/>
    <w:bookmarkEnd w:id="22"/>
    <w:bookmarkEnd w:id="23"/>
    <w:bookmarkEnd w:id="24"/>
    <w:bookmarkEnd w:id="25"/>
    <w:bookmarkEnd w:id="26"/>
    <w:bookmarkEnd w:id="27"/>
    <w:bookmarkEnd w:id="28"/>
    <w:bookmarkEnd w:id="29"/>
    <w:p w14:paraId="3D8DB25B">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1.1 词语定义</w:t>
      </w:r>
    </w:p>
    <w:p w14:paraId="3E06C9D6">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1.1.1合同</w:t>
      </w:r>
    </w:p>
    <w:p w14:paraId="567D503F">
      <w:pPr>
        <w:pageBreakBefore w:val="0"/>
        <w:widowControl w:val="0"/>
        <w:kinsoku/>
        <w:wordWrap/>
        <w:overflowPunct/>
        <w:topLinePunct w:val="0"/>
        <w:bidi w:val="0"/>
        <w:adjustRightInd w:val="0"/>
        <w:snapToGrid w:val="0"/>
        <w:spacing w:line="240" w:lineRule="auto"/>
        <w:ind w:left="0" w:leftChars="0" w:right="0" w:firstLine="0" w:firstLineChars="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1.1.1.10其他合同文件包括：</w:t>
      </w:r>
      <w:r>
        <w:rPr>
          <w:rFonts w:hint="eastAsia" w:ascii="宋体" w:hAnsi="宋体" w:cs="宋体"/>
          <w:color w:val="auto"/>
          <w:sz w:val="24"/>
          <w:szCs w:val="24"/>
          <w:highlight w:val="none"/>
          <w:u w:val="single"/>
        </w:rPr>
        <w:t>履行合同过程中双方书面确定的对合同内容有实质影响的会议记要、签证、设计变更等资料</w:t>
      </w:r>
      <w:r>
        <w:rPr>
          <w:rFonts w:hint="eastAsia" w:ascii="宋体" w:hAnsi="宋体" w:eastAsia="宋体" w:cs="宋体"/>
          <w:caps w:val="0"/>
          <w:color w:val="000000"/>
          <w:spacing w:val="0"/>
          <w:kern w:val="0"/>
          <w:sz w:val="24"/>
          <w:szCs w:val="24"/>
          <w:highlight w:val="none"/>
        </w:rPr>
        <w:t>。</w:t>
      </w:r>
    </w:p>
    <w:p w14:paraId="7A5E921A">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1.1.2 合同当事人及其他相关方</w:t>
      </w:r>
    </w:p>
    <w:p w14:paraId="3EB43D33">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1.1.2.5 设计人：</w:t>
      </w:r>
    </w:p>
    <w:p w14:paraId="4D7C34AB">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名    称：</w:t>
      </w:r>
      <w:r>
        <w:rPr>
          <w:rFonts w:hint="eastAsia" w:ascii="宋体" w:hAnsi="宋体" w:cs="宋体"/>
          <w:caps w:val="0"/>
          <w:color w:val="000000"/>
          <w:spacing w:val="0"/>
          <w:kern w:val="0"/>
          <w:sz w:val="24"/>
          <w:szCs w:val="24"/>
          <w:highlight w:val="none"/>
          <w:u w:val="single"/>
          <w:lang w:val="en-US" w:eastAsia="zh-CN"/>
        </w:rPr>
        <w:t xml:space="preserve"> 中弘设计集团有限公司</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18D0B58C">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资质类别和等级：</w:t>
      </w:r>
      <w:r>
        <w:rPr>
          <w:rFonts w:hint="eastAsia" w:ascii="宋体" w:hAnsi="宋体" w:cs="宋体"/>
          <w:caps w:val="0"/>
          <w:color w:val="000000"/>
          <w:spacing w:val="0"/>
          <w:kern w:val="0"/>
          <w:sz w:val="24"/>
          <w:szCs w:val="24"/>
          <w:highlight w:val="none"/>
          <w:u w:val="single"/>
          <w:lang w:eastAsia="zh-CN"/>
        </w:rPr>
        <w:t>建筑工程乙级</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35286B7A">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联系电话：</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42C4A773">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电子信箱：</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155059602@qq.com</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6AE5FD61">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通信地址：</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eastAsia="zh-CN"/>
        </w:rPr>
        <w:t>河南省郑州市管城回族区城东路</w:t>
      </w:r>
      <w:r>
        <w:rPr>
          <w:rFonts w:hint="eastAsia" w:ascii="宋体" w:hAnsi="宋体" w:cs="宋体"/>
          <w:caps w:val="0"/>
          <w:color w:val="000000"/>
          <w:spacing w:val="0"/>
          <w:kern w:val="0"/>
          <w:sz w:val="24"/>
          <w:szCs w:val="24"/>
          <w:highlight w:val="none"/>
          <w:u w:val="single"/>
          <w:lang w:val="en-US" w:eastAsia="zh-CN"/>
        </w:rPr>
        <w:t>100号1号楼1单元9层902号</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6781F112">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1.1.3 工程和设备</w:t>
      </w:r>
    </w:p>
    <w:p w14:paraId="13D91E44">
      <w:pPr>
        <w:pageBreakBefore w:val="0"/>
        <w:widowControl w:val="0"/>
        <w:kinsoku/>
        <w:wordWrap/>
        <w:overflowPunct/>
        <w:topLinePunct w:val="0"/>
        <w:bidi w:val="0"/>
        <w:adjustRightInd w:val="0"/>
        <w:snapToGrid w:val="0"/>
        <w:spacing w:line="380" w:lineRule="exact"/>
        <w:ind w:left="0" w:leftChars="0" w:right="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1.1.3.7 作为施工现场组成部分的其他场所包括：</w:t>
      </w:r>
      <w:r>
        <w:rPr>
          <w:rFonts w:hint="eastAsia" w:ascii="宋体" w:hAnsi="宋体" w:cs="宋体"/>
          <w:color w:val="auto"/>
          <w:sz w:val="24"/>
          <w:szCs w:val="24"/>
          <w:highlight w:val="none"/>
          <w:u w:val="single"/>
        </w:rPr>
        <w:t>发包方提供的施工场地</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rPr>
        <w:t>。</w:t>
      </w:r>
    </w:p>
    <w:p w14:paraId="2F203D5B">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1.1.3.9 永久占地包括：</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olor w:val="auto"/>
          <w:sz w:val="24"/>
          <w:szCs w:val="24"/>
          <w:highlight w:val="none"/>
          <w:u w:val="single"/>
        </w:rPr>
        <w:t>根据设计图纸确定</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44355F73">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highlight w:val="none"/>
        </w:rPr>
        <w:t>1.1.3.10 临时占地包括：</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olor w:val="auto"/>
          <w:sz w:val="24"/>
          <w:szCs w:val="24"/>
          <w:highlight w:val="none"/>
          <w:u w:val="single"/>
        </w:rPr>
        <w:t>双</w:t>
      </w:r>
      <w:r>
        <w:rPr>
          <w:rFonts w:hint="eastAsia" w:ascii="宋体" w:hAnsi="宋体" w:cs="宋体"/>
          <w:color w:val="auto"/>
          <w:sz w:val="24"/>
          <w:szCs w:val="24"/>
          <w:u w:val="single"/>
        </w:rPr>
        <w:t>方在合同履行过程中商定</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2007DC4F">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 xml:space="preserve">1.3法律 </w:t>
      </w:r>
    </w:p>
    <w:p w14:paraId="184A336B">
      <w:pPr>
        <w:pageBreakBefore w:val="0"/>
        <w:widowControl w:val="0"/>
        <w:kinsoku/>
        <w:wordWrap/>
        <w:overflowPunct/>
        <w:topLinePunct w:val="0"/>
        <w:autoSpaceDE w:val="0"/>
        <w:autoSpaceDN w:val="0"/>
        <w:bidi w:val="0"/>
        <w:adjustRightInd w:val="0"/>
        <w:snapToGrid w:val="0"/>
        <w:spacing w:line="380" w:lineRule="exact"/>
        <w:ind w:left="0" w:leftChars="0" w:right="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适用于合同的其他规范性文件：</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执行通用条款</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4D67DC90">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1.4 标准和规范</w:t>
      </w:r>
    </w:p>
    <w:p w14:paraId="6006DD32">
      <w:pPr>
        <w:pageBreakBefore w:val="0"/>
        <w:widowControl w:val="0"/>
        <w:kinsoku/>
        <w:wordWrap/>
        <w:overflowPunct/>
        <w:topLinePunct w:val="0"/>
        <w:bidi w:val="0"/>
        <w:adjustRightInd w:val="0"/>
        <w:snapToGrid w:val="0"/>
        <w:spacing w:line="380" w:lineRule="exact"/>
        <w:ind w:left="0" w:leftChars="0" w:right="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1.4.1适用于工程的标准规范包括：</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执行通用条款</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5E92FDDA">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outlineLvl w:val="0"/>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1.4.2 发包人提供国外标准、规范的名称：</w:t>
      </w:r>
      <w:r>
        <w:rPr>
          <w:rFonts w:hint="eastAsia" w:ascii="宋体" w:hAnsi="宋体" w:eastAsia="宋体" w:cs="宋体"/>
          <w:caps w:val="0"/>
          <w:color w:val="000000"/>
          <w:spacing w:val="0"/>
          <w:kern w:val="0"/>
          <w:sz w:val="24"/>
          <w:szCs w:val="24"/>
          <w:u w:val="single"/>
        </w:rPr>
        <w:t xml:space="preserve">按照国家和行业的相关规定执行 </w:t>
      </w:r>
      <w:r>
        <w:rPr>
          <w:rFonts w:hint="eastAsia" w:ascii="宋体" w:hAnsi="宋体" w:eastAsia="宋体" w:cs="宋体"/>
          <w:caps w:val="0"/>
          <w:color w:val="000000"/>
          <w:spacing w:val="0"/>
          <w:kern w:val="0"/>
          <w:sz w:val="24"/>
          <w:szCs w:val="24"/>
        </w:rPr>
        <w:t>；</w:t>
      </w:r>
    </w:p>
    <w:p w14:paraId="22005FA8">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发包人提供国外标准、规范的份数：</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70B0DEE8">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发包人提供国外标准、规范的名称：</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7B1C09BC">
      <w:pPr>
        <w:pageBreakBefore w:val="0"/>
        <w:widowControl w:val="0"/>
        <w:kinsoku/>
        <w:wordWrap/>
        <w:overflowPunct/>
        <w:topLinePunct w:val="0"/>
        <w:bidi w:val="0"/>
        <w:adjustRightInd w:val="0"/>
        <w:snapToGrid w:val="0"/>
        <w:spacing w:line="380" w:lineRule="exact"/>
        <w:ind w:left="0" w:leftChars="0" w:right="0"/>
        <w:jc w:val="both"/>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1.4.3发包人对工程的技术标准和功能要求的特殊要求：</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56867545">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1.5 合同文件的优先顺序</w:t>
      </w:r>
    </w:p>
    <w:p w14:paraId="536AD2FA">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合同文件组成及优先顺序为：</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执行通用条款</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27AE3C4B">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1.6 图纸和承包人文件</w:t>
      </w:r>
      <w:r>
        <w:rPr>
          <w:rFonts w:hint="eastAsia" w:ascii="宋体" w:hAnsi="宋体" w:eastAsia="宋体" w:cs="宋体"/>
          <w:caps w:val="0"/>
          <w:color w:val="000000"/>
          <w:spacing w:val="0"/>
          <w:kern w:val="0"/>
          <w:sz w:val="24"/>
          <w:szCs w:val="24"/>
          <w:highlight w:val="none"/>
        </w:rPr>
        <w:tab/>
      </w:r>
    </w:p>
    <w:p w14:paraId="60021650">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1.6.1 图纸的提供</w:t>
      </w:r>
    </w:p>
    <w:p w14:paraId="1619C59B">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发包人向承包人提供图纸的期限：</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进场前提供施工图纸</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356656C0">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发包人向承包人提供图纸的数量：</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olor w:val="auto"/>
          <w:sz w:val="24"/>
          <w:szCs w:val="24"/>
          <w:highlight w:val="none"/>
          <w:u w:val="single"/>
          <w:lang w:val="en-US" w:eastAsia="zh-CN"/>
        </w:rPr>
        <w:t>肆</w:t>
      </w:r>
      <w:r>
        <w:rPr>
          <w:rFonts w:hint="eastAsia" w:ascii="宋体" w:hAnsi="宋体" w:cs="宋体"/>
          <w:color w:val="auto"/>
          <w:sz w:val="24"/>
          <w:szCs w:val="24"/>
          <w:highlight w:val="none"/>
          <w:u w:val="single"/>
        </w:rPr>
        <w:t>份</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0EF7213E">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发包人向承包人提供图纸的内容：</w:t>
      </w:r>
      <w:r>
        <w:rPr>
          <w:rFonts w:hint="eastAsia" w:ascii="宋体" w:hAnsi="宋体" w:cs="宋体"/>
          <w:caps w:val="0"/>
          <w:color w:val="000000"/>
          <w:spacing w:val="0"/>
          <w:kern w:val="0"/>
          <w:sz w:val="24"/>
          <w:szCs w:val="24"/>
          <w:highlight w:val="none"/>
          <w:u w:val="single"/>
          <w:lang w:val="en-US" w:eastAsia="zh-CN"/>
        </w:rPr>
        <w:t xml:space="preserve">   </w:t>
      </w:r>
      <w:r>
        <w:rPr>
          <w:rFonts w:hint="eastAsia" w:ascii="宋体" w:hAnsi="宋体" w:cs="宋体"/>
          <w:color w:val="auto"/>
          <w:sz w:val="24"/>
          <w:szCs w:val="24"/>
          <w:highlight w:val="none"/>
          <w:u w:val="single"/>
        </w:rPr>
        <w:t>施工详图</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32D46E6E">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1.6.4 承包人文件</w:t>
      </w:r>
    </w:p>
    <w:p w14:paraId="2638A272">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需要由承包人提供的文件，包括：</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eastAsia="zh-CN"/>
        </w:rPr>
        <w:t>施工组织设计、施工进度计划、技术措施、重要的分项（专业）施工方案、安全文明施工方案及应急预案、施工现场管理规定等技术资料，以及发包人要求提供的文件资料</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411C63A7">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承包人提供的文件的期限为：</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eastAsia="zh-CN"/>
        </w:rPr>
        <w:t>施工组织设计在合同签订后</w:t>
      </w:r>
      <w:r>
        <w:rPr>
          <w:rFonts w:hint="eastAsia" w:ascii="宋体" w:hAnsi="宋体" w:cs="宋体"/>
          <w:caps w:val="0"/>
          <w:color w:val="000000"/>
          <w:spacing w:val="0"/>
          <w:kern w:val="0"/>
          <w:sz w:val="24"/>
          <w:szCs w:val="24"/>
          <w:highlight w:val="none"/>
          <w:u w:val="single"/>
          <w:lang w:val="en-US" w:eastAsia="zh-CN"/>
        </w:rPr>
        <w:t>7日内提供，其他文件在所涉及的工作实施前提供</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45390846">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承包人提供的文件的数量为：</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olor w:val="auto"/>
          <w:sz w:val="24"/>
          <w:szCs w:val="24"/>
          <w:highlight w:val="none"/>
          <w:u w:val="single"/>
        </w:rPr>
        <w:t>贰</w:t>
      </w:r>
      <w:r>
        <w:rPr>
          <w:rFonts w:hint="eastAsia" w:ascii="宋体" w:hAnsi="宋体" w:cs="宋体"/>
          <w:color w:val="auto"/>
          <w:sz w:val="24"/>
          <w:szCs w:val="24"/>
          <w:highlight w:val="none"/>
          <w:u w:val="single"/>
          <w:lang w:val="en-US" w:eastAsia="zh-CN"/>
        </w:rPr>
        <w:t>套</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7730C5E0">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承包人提供的文件的形式为：</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olor w:val="auto"/>
          <w:sz w:val="24"/>
          <w:szCs w:val="24"/>
          <w:highlight w:val="none"/>
          <w:u w:val="single"/>
        </w:rPr>
        <w:t>双方另行确定</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4F8155AC">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发包人审批承包人文件的期限：</w:t>
      </w:r>
      <w:r>
        <w:rPr>
          <w:rFonts w:hint="eastAsia" w:ascii="宋体" w:hAnsi="宋体" w:cs="宋体"/>
          <w:color w:val="auto"/>
          <w:sz w:val="24"/>
          <w:szCs w:val="24"/>
          <w:highlight w:val="none"/>
          <w:u w:val="single"/>
        </w:rPr>
        <w:t>收到承包人文件后7天内</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020DF844">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1.6.5 现场图纸准备</w:t>
      </w:r>
    </w:p>
    <w:p w14:paraId="5D7E766F">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关于现场图纸准备的约定：</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eastAsia="zh-CN"/>
        </w:rPr>
        <w:t>承包人在施工现场保存一套完整的图纸和承包人文件，专供发包人及有关人员进行工程检查时使用。涉及其他与工程有关的图纸和资料（周边基础设施资料、地下管线布置图等）由承包人向发包人借阅，用后归还</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5798A7B7">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1.7 联络</w:t>
      </w:r>
    </w:p>
    <w:p w14:paraId="2F23B884">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1.7.1发包人和承包人应当在</w:t>
      </w:r>
      <w:r>
        <w:rPr>
          <w:rFonts w:hint="eastAsia" w:ascii="宋体" w:hAnsi="宋体" w:cs="宋体"/>
          <w:caps w:val="0"/>
          <w:color w:val="000000"/>
          <w:spacing w:val="0"/>
          <w:kern w:val="0"/>
          <w:sz w:val="24"/>
          <w:szCs w:val="24"/>
          <w:highlight w:val="none"/>
          <w:lang w:val="en-US" w:eastAsia="zh-CN"/>
        </w:rPr>
        <w:t xml:space="preserve"> </w:t>
      </w:r>
      <w:r>
        <w:rPr>
          <w:rFonts w:hint="eastAsia" w:ascii="宋体" w:hAnsi="宋体" w:cs="宋体"/>
          <w:caps w:val="0"/>
          <w:color w:val="000000"/>
          <w:spacing w:val="0"/>
          <w:kern w:val="0"/>
          <w:sz w:val="24"/>
          <w:szCs w:val="24"/>
          <w:highlight w:val="none"/>
          <w:u w:val="single"/>
          <w:lang w:val="en-US" w:eastAsia="zh-CN"/>
        </w:rPr>
        <w:t xml:space="preserve"> 7</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天内将与合同有关的通知、批准、证明、证书、指示、指令、要求、请求、同意、意见、确定和决定等书面函件送达对方当事人。</w:t>
      </w:r>
    </w:p>
    <w:p w14:paraId="71A86FA0">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1.7.2 发包人接收文件的地点：</w:t>
      </w:r>
      <w:r>
        <w:rPr>
          <w:rFonts w:hint="eastAsia" w:ascii="宋体" w:hAnsi="宋体" w:cs="宋体"/>
          <w:color w:val="auto"/>
          <w:sz w:val="24"/>
          <w:szCs w:val="24"/>
          <w:highlight w:val="none"/>
          <w:u w:val="single"/>
        </w:rPr>
        <w:t>项目所在地的发包人的项目管理机构</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25937B1F">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发包人指定的接收人为：</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发包人派驻项目现场负责人</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65E5E5F4">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承包人接收文件的地点：</w:t>
      </w:r>
      <w:r>
        <w:rPr>
          <w:rFonts w:hint="eastAsia" w:ascii="宋体" w:hAnsi="宋体" w:cs="宋体"/>
          <w:caps w:val="0"/>
          <w:color w:val="000000"/>
          <w:spacing w:val="0"/>
          <w:kern w:val="0"/>
          <w:sz w:val="24"/>
          <w:szCs w:val="24"/>
          <w:highlight w:val="none"/>
          <w:u w:val="single"/>
          <w:lang w:val="en-US" w:eastAsia="zh-CN"/>
        </w:rPr>
        <w:t>项目所在地承包人项目部</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565FFD0B">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承包人指定的接收人为：</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承包人</w:t>
      </w:r>
      <w:r>
        <w:rPr>
          <w:rFonts w:hint="eastAsia" w:ascii="宋体" w:hAnsi="宋体" w:cs="宋体"/>
          <w:color w:val="auto"/>
          <w:sz w:val="24"/>
          <w:szCs w:val="24"/>
          <w:highlight w:val="none"/>
          <w:u w:val="single"/>
          <w:lang w:val="en-US" w:eastAsia="zh-CN"/>
        </w:rPr>
        <w:t xml:space="preserve">项目经理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50DC9FA6">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1.10 交通运输</w:t>
      </w:r>
    </w:p>
    <w:p w14:paraId="172800A1">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1</w:t>
      </w:r>
      <w:bookmarkStart w:id="30" w:name="_Toc304295521"/>
      <w:bookmarkStart w:id="31" w:name="_Toc300934943"/>
      <w:bookmarkStart w:id="32" w:name="_Toc303539100"/>
      <w:bookmarkStart w:id="33" w:name="_Toc318581155"/>
      <w:bookmarkStart w:id="34" w:name="_Toc312677986"/>
      <w:r>
        <w:rPr>
          <w:rFonts w:hint="eastAsia" w:ascii="宋体" w:hAnsi="宋体" w:eastAsia="宋体" w:cs="宋体"/>
          <w:caps w:val="0"/>
          <w:spacing w:val="0"/>
          <w:kern w:val="0"/>
          <w:sz w:val="24"/>
          <w:szCs w:val="24"/>
          <w:highlight w:val="none"/>
        </w:rPr>
        <w:t>.10.1 出入现场的权利</w:t>
      </w:r>
    </w:p>
    <w:p w14:paraId="19321A8C">
      <w:pPr>
        <w:pageBreakBefore w:val="0"/>
        <w:widowControl w:val="0"/>
        <w:kinsoku/>
        <w:wordWrap/>
        <w:overflowPunct/>
        <w:topLinePunct w:val="0"/>
        <w:bidi w:val="0"/>
        <w:adjustRightInd w:val="0"/>
        <w:snapToGrid w:val="0"/>
        <w:spacing w:line="380" w:lineRule="exact"/>
        <w:ind w:left="0" w:leftChars="0" w:right="0"/>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关于出入现场的权利的约定：</w:t>
      </w:r>
      <w:r>
        <w:rPr>
          <w:rFonts w:hint="eastAsia" w:ascii="宋体" w:hAnsi="宋体" w:eastAsia="宋体" w:cs="宋体"/>
          <w:caps w:val="0"/>
          <w:color w:val="000000"/>
          <w:spacing w:val="0"/>
          <w:kern w:val="0"/>
          <w:sz w:val="24"/>
          <w:szCs w:val="24"/>
          <w:highlight w:val="none"/>
          <w:u w:val="single"/>
        </w:rPr>
        <w:t xml:space="preserve">  发包人负责与相关部门协调，承包人办理相关出入手续，确保工地出入有效畅通  </w:t>
      </w:r>
      <w:r>
        <w:rPr>
          <w:rFonts w:hint="eastAsia" w:ascii="宋体" w:hAnsi="宋体" w:eastAsia="宋体" w:cs="宋体"/>
          <w:caps w:val="0"/>
          <w:spacing w:val="0"/>
          <w:kern w:val="0"/>
          <w:sz w:val="24"/>
          <w:szCs w:val="24"/>
          <w:highlight w:val="none"/>
        </w:rPr>
        <w:t>。</w:t>
      </w:r>
    </w:p>
    <w:bookmarkEnd w:id="30"/>
    <w:bookmarkEnd w:id="31"/>
    <w:bookmarkEnd w:id="32"/>
    <w:bookmarkEnd w:id="33"/>
    <w:bookmarkEnd w:id="34"/>
    <w:p w14:paraId="7B2907A8">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outlineLvl w:val="0"/>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1</w:t>
      </w:r>
      <w:bookmarkStart w:id="35" w:name="_Toc304295522"/>
      <w:bookmarkStart w:id="36" w:name="_Toc303539101"/>
      <w:bookmarkStart w:id="37" w:name="_Toc318581156"/>
      <w:bookmarkStart w:id="38" w:name="_Toc300934944"/>
      <w:bookmarkStart w:id="39" w:name="_Toc312677987"/>
      <w:r>
        <w:rPr>
          <w:rFonts w:hint="eastAsia" w:ascii="宋体" w:hAnsi="宋体" w:eastAsia="宋体" w:cs="宋体"/>
          <w:caps w:val="0"/>
          <w:spacing w:val="0"/>
          <w:kern w:val="0"/>
          <w:sz w:val="24"/>
          <w:szCs w:val="24"/>
          <w:highlight w:val="none"/>
        </w:rPr>
        <w:t>.10.3 场内交通</w:t>
      </w:r>
    </w:p>
    <w:p w14:paraId="3B96ACFA">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关于场外交通和场内交通的边界的约定</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p w14:paraId="498E2922">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关于发包人向承包人免费提供满足工程施工需要的场内道路和交通设施的约定</w:t>
      </w:r>
      <w:r>
        <w:rPr>
          <w:rFonts w:hint="eastAsia" w:ascii="宋体" w:hAnsi="宋体" w:eastAsia="宋体" w:cs="宋体"/>
          <w:caps w:val="0"/>
          <w:spacing w:val="0"/>
          <w:kern w:val="0"/>
          <w:sz w:val="24"/>
          <w:szCs w:val="24"/>
          <w:highlight w:val="none"/>
          <w:lang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cs="宋体"/>
          <w:caps w:val="0"/>
          <w:color w:val="000000"/>
          <w:spacing w:val="0"/>
          <w:kern w:val="0"/>
          <w:sz w:val="24"/>
          <w:szCs w:val="24"/>
          <w:highlight w:val="none"/>
          <w:u w:val="single"/>
          <w:lang w:val="en-US" w:eastAsia="zh-CN"/>
        </w:rPr>
        <w:t xml:space="preserve">发包人提供免费场地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spacing w:val="0"/>
          <w:kern w:val="0"/>
          <w:sz w:val="24"/>
          <w:szCs w:val="24"/>
          <w:highlight w:val="none"/>
        </w:rPr>
        <w:t>。</w:t>
      </w:r>
      <w:bookmarkEnd w:id="35"/>
      <w:bookmarkEnd w:id="36"/>
      <w:bookmarkEnd w:id="37"/>
      <w:bookmarkEnd w:id="38"/>
      <w:bookmarkEnd w:id="39"/>
      <w:r>
        <w:rPr>
          <w:rFonts w:hint="eastAsia" w:ascii="宋体" w:hAnsi="宋体" w:eastAsia="宋体" w:cs="宋体"/>
          <w:caps w:val="0"/>
          <w:spacing w:val="0"/>
          <w:kern w:val="0"/>
          <w:sz w:val="24"/>
          <w:szCs w:val="24"/>
          <w:highlight w:val="none"/>
        </w:rPr>
        <w:t xml:space="preserve">  </w:t>
      </w:r>
      <w:bookmarkStart w:id="40" w:name="_Toc318581157"/>
    </w:p>
    <w:p w14:paraId="2D1F413E">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1.10.4超大件和超重件的运输</w:t>
      </w:r>
    </w:p>
    <w:p w14:paraId="6C36D122">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运输超大件或超重件所需的道路和桥梁临时加固改造费用和其他有关费用由</w:t>
      </w:r>
      <w:r>
        <w:rPr>
          <w:rFonts w:hint="eastAsia" w:ascii="宋体" w:hAnsi="宋体" w:eastAsia="宋体" w:cs="宋体"/>
          <w:caps w:val="0"/>
          <w:spacing w:val="0"/>
          <w:kern w:val="0"/>
          <w:sz w:val="24"/>
          <w:szCs w:val="24"/>
          <w:highlight w:val="none"/>
          <w:u w:val="single"/>
        </w:rPr>
        <w:t xml:space="preserve">  承包人 </w:t>
      </w:r>
      <w:r>
        <w:rPr>
          <w:rFonts w:hint="eastAsia" w:ascii="宋体" w:hAnsi="宋体" w:eastAsia="宋体" w:cs="宋体"/>
          <w:caps w:val="0"/>
          <w:spacing w:val="0"/>
          <w:kern w:val="0"/>
          <w:sz w:val="24"/>
          <w:szCs w:val="24"/>
          <w:highlight w:val="none"/>
        </w:rPr>
        <w:t>承担。</w:t>
      </w:r>
    </w:p>
    <w:bookmarkEnd w:id="40"/>
    <w:p w14:paraId="223417C9">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1.11 知识产权</w:t>
      </w:r>
    </w:p>
    <w:p w14:paraId="61904DFE">
      <w:pPr>
        <w:pageBreakBefore w:val="0"/>
        <w:widowControl w:val="0"/>
        <w:kinsoku/>
        <w:wordWrap/>
        <w:overflowPunct/>
        <w:topLinePunct w:val="0"/>
        <w:bidi w:val="0"/>
        <w:adjustRightInd w:val="0"/>
        <w:snapToGrid w:val="0"/>
        <w:spacing w:line="380" w:lineRule="exact"/>
        <w:ind w:left="0" w:leftChars="0" w:right="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归发包人</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712090C3">
      <w:pPr>
        <w:pageBreakBefore w:val="0"/>
        <w:widowControl w:val="0"/>
        <w:kinsoku/>
        <w:wordWrap/>
        <w:overflowPunct/>
        <w:topLinePunct w:val="0"/>
        <w:bidi w:val="0"/>
        <w:adjustRightInd w:val="0"/>
        <w:snapToGrid w:val="0"/>
        <w:spacing w:line="380" w:lineRule="exact"/>
        <w:ind w:left="0" w:leftChars="0" w:right="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关于发包人提供的上述文件的使用限制的要求：</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63061C41">
      <w:pPr>
        <w:pageBreakBefore w:val="0"/>
        <w:widowControl w:val="0"/>
        <w:kinsoku/>
        <w:wordWrap/>
        <w:overflowPunct/>
        <w:topLinePunct w:val="0"/>
        <w:bidi w:val="0"/>
        <w:adjustRightInd w:val="0"/>
        <w:snapToGrid w:val="0"/>
        <w:spacing w:line="380" w:lineRule="exact"/>
        <w:ind w:left="0" w:leftChars="0" w:right="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1.11.2 关于承包人为实施工程所编制文件的著作权的归属：</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472B5D64">
      <w:pPr>
        <w:pageBreakBefore w:val="0"/>
        <w:widowControl w:val="0"/>
        <w:kinsoku/>
        <w:wordWrap/>
        <w:overflowPunct/>
        <w:topLinePunct w:val="0"/>
        <w:bidi w:val="0"/>
        <w:adjustRightInd w:val="0"/>
        <w:snapToGrid w:val="0"/>
        <w:spacing w:line="380" w:lineRule="exact"/>
        <w:ind w:left="0" w:leftChars="0" w:right="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关于承包人提供的上述文件的使用限制的要求：</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cs="宋体"/>
          <w:caps w:val="0"/>
          <w:color w:val="000000"/>
          <w:spacing w:val="0"/>
          <w:kern w:val="0"/>
          <w:sz w:val="24"/>
          <w:szCs w:val="24"/>
          <w:u w:val="single"/>
          <w:lang w:val="en-US" w:eastAsia="zh-CN"/>
        </w:rPr>
        <w:t>/</w:t>
      </w:r>
      <w:r>
        <w:rPr>
          <w:rFonts w:hint="eastAsia" w:ascii="宋体" w:hAnsi="宋体" w:eastAsia="宋体" w:cs="宋体"/>
          <w:caps w:val="0"/>
          <w:color w:val="000000"/>
          <w:spacing w:val="0"/>
          <w:kern w:val="0"/>
          <w:sz w:val="24"/>
          <w:szCs w:val="24"/>
          <w:u w:val="single"/>
          <w:lang w:val="en-US" w:eastAsia="zh-CN"/>
        </w:rPr>
        <w:t xml:space="preserve">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4809D4B7">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1.11.4 承包人在施工过程中所采用的专利、专有技术、技术秘密的使用费的承担方式：</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1D176BC3">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000000"/>
          <w:kern w:val="0"/>
          <w:sz w:val="24"/>
          <w:szCs w:val="24"/>
        </w:rPr>
      </w:pPr>
      <w:bookmarkStart w:id="41" w:name="_Toc351203634"/>
      <w:r>
        <w:rPr>
          <w:rFonts w:hint="eastAsia" w:ascii="宋体" w:hAnsi="宋体" w:cs="宋体"/>
          <w:bCs/>
          <w:color w:val="000000"/>
          <w:kern w:val="0"/>
          <w:sz w:val="24"/>
          <w:szCs w:val="24"/>
        </w:rPr>
        <w:t>2</w:t>
      </w:r>
      <w:bookmarkStart w:id="42" w:name="_Toc296891197"/>
      <w:bookmarkStart w:id="43" w:name="_Toc292559867"/>
      <w:bookmarkStart w:id="44" w:name="_Toc296890985"/>
      <w:bookmarkStart w:id="45" w:name="_Toc297048343"/>
      <w:bookmarkStart w:id="46" w:name="_Toc296503157"/>
      <w:bookmarkStart w:id="47" w:name="_Toc297120457"/>
      <w:bookmarkStart w:id="48" w:name="_Toc296944496"/>
      <w:bookmarkStart w:id="49" w:name="_Toc296346658"/>
      <w:bookmarkStart w:id="50" w:name="_Toc296347156"/>
      <w:bookmarkStart w:id="51" w:name="_Toc292559362"/>
      <w:r>
        <w:rPr>
          <w:rFonts w:hint="eastAsia" w:ascii="宋体" w:hAnsi="宋体" w:cs="宋体"/>
          <w:bCs/>
          <w:color w:val="000000"/>
          <w:kern w:val="0"/>
          <w:sz w:val="24"/>
          <w:szCs w:val="24"/>
        </w:rPr>
        <w:t>. 发包人</w:t>
      </w:r>
      <w:bookmarkEnd w:id="41"/>
    </w:p>
    <w:bookmarkEnd w:id="42"/>
    <w:bookmarkEnd w:id="43"/>
    <w:bookmarkEnd w:id="44"/>
    <w:bookmarkEnd w:id="45"/>
    <w:bookmarkEnd w:id="46"/>
    <w:bookmarkEnd w:id="47"/>
    <w:bookmarkEnd w:id="48"/>
    <w:bookmarkEnd w:id="49"/>
    <w:bookmarkEnd w:id="50"/>
    <w:bookmarkEnd w:id="51"/>
    <w:p w14:paraId="49A3FBE9">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2.2 发包人代表</w:t>
      </w:r>
    </w:p>
    <w:p w14:paraId="372BFADC">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发包人代表：</w:t>
      </w:r>
    </w:p>
    <w:p w14:paraId="2089ECE1">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姓    名：</w:t>
      </w:r>
      <w:r>
        <w:rPr>
          <w:rFonts w:hint="eastAsia" w:ascii="宋体" w:hAnsi="宋体" w:eastAsia="宋体" w:cs="宋体"/>
          <w:caps w:val="0"/>
          <w:color w:val="000000"/>
          <w:spacing w:val="0"/>
          <w:kern w:val="0"/>
          <w:sz w:val="24"/>
          <w:szCs w:val="24"/>
          <w:u w:val="single"/>
        </w:rPr>
        <w:t xml:space="preserve">                         </w:t>
      </w:r>
      <w:r>
        <w:rPr>
          <w:rFonts w:hint="eastAsia" w:ascii="宋体" w:hAnsi="宋体" w:eastAsia="宋体" w:cs="宋体"/>
          <w:caps w:val="0"/>
          <w:color w:val="000000"/>
          <w:spacing w:val="0"/>
          <w:kern w:val="0"/>
          <w:sz w:val="24"/>
          <w:szCs w:val="24"/>
        </w:rPr>
        <w:t>；</w:t>
      </w:r>
    </w:p>
    <w:p w14:paraId="1CCAAB8A">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身份证号：</w:t>
      </w:r>
      <w:r>
        <w:rPr>
          <w:rFonts w:hint="eastAsia" w:ascii="宋体" w:hAnsi="宋体" w:eastAsia="宋体" w:cs="宋体"/>
          <w:caps w:val="0"/>
          <w:color w:val="000000"/>
          <w:spacing w:val="0"/>
          <w:kern w:val="0"/>
          <w:sz w:val="24"/>
          <w:szCs w:val="24"/>
          <w:u w:val="single"/>
        </w:rPr>
        <w:t xml:space="preserve">                         </w:t>
      </w:r>
      <w:r>
        <w:rPr>
          <w:rFonts w:hint="eastAsia" w:ascii="宋体" w:hAnsi="宋体" w:eastAsia="宋体" w:cs="宋体"/>
          <w:caps w:val="0"/>
          <w:color w:val="000000"/>
          <w:spacing w:val="0"/>
          <w:kern w:val="0"/>
          <w:sz w:val="24"/>
          <w:szCs w:val="24"/>
        </w:rPr>
        <w:t>；</w:t>
      </w:r>
    </w:p>
    <w:p w14:paraId="0943A4B4">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职    务：</w:t>
      </w:r>
      <w:r>
        <w:rPr>
          <w:rFonts w:hint="eastAsia" w:ascii="宋体" w:hAnsi="宋体" w:eastAsia="宋体" w:cs="宋体"/>
          <w:caps w:val="0"/>
          <w:color w:val="000000"/>
          <w:spacing w:val="0"/>
          <w:kern w:val="0"/>
          <w:sz w:val="24"/>
          <w:szCs w:val="24"/>
          <w:u w:val="single"/>
        </w:rPr>
        <w:t xml:space="preserve">                         </w:t>
      </w:r>
      <w:r>
        <w:rPr>
          <w:rFonts w:hint="eastAsia" w:ascii="宋体" w:hAnsi="宋体" w:eastAsia="宋体" w:cs="宋体"/>
          <w:caps w:val="0"/>
          <w:color w:val="000000"/>
          <w:spacing w:val="0"/>
          <w:kern w:val="0"/>
          <w:sz w:val="24"/>
          <w:szCs w:val="24"/>
        </w:rPr>
        <w:t>；</w:t>
      </w:r>
    </w:p>
    <w:p w14:paraId="57E095F8">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联系电话：</w:t>
      </w:r>
      <w:r>
        <w:rPr>
          <w:rFonts w:hint="eastAsia" w:ascii="宋体" w:hAnsi="宋体" w:eastAsia="宋体" w:cs="宋体"/>
          <w:caps w:val="0"/>
          <w:color w:val="000000"/>
          <w:spacing w:val="0"/>
          <w:kern w:val="0"/>
          <w:sz w:val="24"/>
          <w:szCs w:val="24"/>
          <w:u w:val="single"/>
        </w:rPr>
        <w:t xml:space="preserve">                         </w:t>
      </w:r>
      <w:r>
        <w:rPr>
          <w:rFonts w:hint="eastAsia" w:ascii="宋体" w:hAnsi="宋体" w:eastAsia="宋体" w:cs="宋体"/>
          <w:caps w:val="0"/>
          <w:color w:val="000000"/>
          <w:spacing w:val="0"/>
          <w:kern w:val="0"/>
          <w:sz w:val="24"/>
          <w:szCs w:val="24"/>
        </w:rPr>
        <w:t>；</w:t>
      </w:r>
    </w:p>
    <w:p w14:paraId="12B89F47">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电子信箱：</w:t>
      </w:r>
      <w:r>
        <w:rPr>
          <w:rFonts w:hint="eastAsia" w:ascii="宋体" w:hAnsi="宋体" w:eastAsia="宋体" w:cs="宋体"/>
          <w:caps w:val="0"/>
          <w:color w:val="000000"/>
          <w:spacing w:val="0"/>
          <w:kern w:val="0"/>
          <w:sz w:val="24"/>
          <w:szCs w:val="24"/>
          <w:u w:val="single"/>
        </w:rPr>
        <w:t xml:space="preserve">                         </w:t>
      </w:r>
      <w:r>
        <w:rPr>
          <w:rFonts w:hint="eastAsia" w:ascii="宋体" w:hAnsi="宋体" w:eastAsia="宋体" w:cs="宋体"/>
          <w:caps w:val="0"/>
          <w:color w:val="000000"/>
          <w:spacing w:val="0"/>
          <w:kern w:val="0"/>
          <w:sz w:val="24"/>
          <w:szCs w:val="24"/>
        </w:rPr>
        <w:t>；</w:t>
      </w:r>
    </w:p>
    <w:p w14:paraId="261C6499">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通信地址：</w:t>
      </w:r>
      <w:r>
        <w:rPr>
          <w:rFonts w:hint="eastAsia" w:ascii="宋体" w:hAnsi="宋体" w:eastAsia="宋体" w:cs="宋体"/>
          <w:caps w:val="0"/>
          <w:color w:val="000000"/>
          <w:spacing w:val="0"/>
          <w:kern w:val="0"/>
          <w:sz w:val="24"/>
          <w:szCs w:val="24"/>
          <w:u w:val="single"/>
        </w:rPr>
        <w:t xml:space="preserve">                         </w:t>
      </w:r>
      <w:r>
        <w:rPr>
          <w:rFonts w:hint="eastAsia" w:ascii="宋体" w:hAnsi="宋体" w:eastAsia="宋体" w:cs="宋体"/>
          <w:caps w:val="0"/>
          <w:color w:val="000000"/>
          <w:spacing w:val="0"/>
          <w:kern w:val="0"/>
          <w:sz w:val="24"/>
          <w:szCs w:val="24"/>
        </w:rPr>
        <w:t>。</w:t>
      </w:r>
    </w:p>
    <w:p w14:paraId="46EFADA0">
      <w:pPr>
        <w:pageBreakBefore w:val="0"/>
        <w:widowControl w:val="0"/>
        <w:kinsoku/>
        <w:wordWrap/>
        <w:overflowPunct/>
        <w:topLinePunct w:val="0"/>
        <w:bidi w:val="0"/>
        <w:adjustRightInd w:val="0"/>
        <w:snapToGrid w:val="0"/>
        <w:spacing w:line="380" w:lineRule="exact"/>
        <w:ind w:left="0" w:leftChars="0" w:right="0"/>
        <w:jc w:val="left"/>
        <w:textAlignment w:val="auto"/>
        <w:rPr>
          <w:rFonts w:hint="eastAsia" w:ascii="宋体" w:hAnsi="宋体" w:eastAsia="宋体" w:cs="宋体"/>
          <w:b/>
          <w:caps w:val="0"/>
          <w:color w:val="000000"/>
          <w:spacing w:val="0"/>
          <w:kern w:val="0"/>
          <w:sz w:val="24"/>
          <w:szCs w:val="24"/>
        </w:rPr>
      </w:pPr>
      <w:r>
        <w:rPr>
          <w:rFonts w:hint="eastAsia" w:ascii="宋体" w:hAnsi="宋体" w:eastAsia="宋体" w:cs="宋体"/>
          <w:caps w:val="0"/>
          <w:color w:val="000000"/>
          <w:spacing w:val="0"/>
          <w:kern w:val="0"/>
          <w:sz w:val="24"/>
          <w:szCs w:val="24"/>
        </w:rPr>
        <w:t>发包人对发包人代表的授权范围如下：</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olor w:val="auto"/>
          <w:sz w:val="24"/>
          <w:szCs w:val="24"/>
          <w:u w:val="single"/>
        </w:rPr>
        <w:t xml:space="preserve">督促指导监理工程师行使职权，协调施工现场各方面的关系，协调工程质量、进度、保密和安全文明施工中存在的问题，解决有关设计和技术签证，办理、签认现场经济技术签证，审核工程进度报表  </w:t>
      </w:r>
      <w:r>
        <w:rPr>
          <w:rFonts w:hint="eastAsia" w:ascii="宋体" w:hAnsi="宋体" w:cs="宋体"/>
          <w:color w:val="auto"/>
          <w:sz w:val="24"/>
          <w:szCs w:val="24"/>
        </w:rPr>
        <w:t>。</w:t>
      </w:r>
    </w:p>
    <w:p w14:paraId="5F8A2865">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2.4 施工现场、施工条件和基础资料的提供</w:t>
      </w:r>
    </w:p>
    <w:p w14:paraId="17975FE4">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2.4.1 提供施工现场</w:t>
      </w:r>
    </w:p>
    <w:p w14:paraId="2AA353C3">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关于发包人移交施工现场的期限要求：</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olor w:val="auto"/>
          <w:sz w:val="24"/>
          <w:szCs w:val="24"/>
          <w:u w:val="single"/>
        </w:rPr>
        <w:t>发包人应最迟于开工日期7天前向承包人移交施工现场。</w:t>
      </w:r>
      <w:r>
        <w:rPr>
          <w:rFonts w:hint="eastAsia" w:ascii="宋体" w:hAnsi="宋体" w:eastAsia="宋体" w:cs="宋体"/>
          <w:caps w:val="0"/>
          <w:color w:val="000000"/>
          <w:spacing w:val="0"/>
          <w:kern w:val="0"/>
          <w:sz w:val="24"/>
          <w:szCs w:val="24"/>
        </w:rPr>
        <w:t>。</w:t>
      </w:r>
    </w:p>
    <w:p w14:paraId="28B5573F">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2.4.2 提供施工条件</w:t>
      </w:r>
    </w:p>
    <w:p w14:paraId="55C062AF">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u w:val="single"/>
        </w:rPr>
      </w:pPr>
      <w:r>
        <w:rPr>
          <w:rFonts w:hint="eastAsia" w:ascii="宋体" w:hAnsi="宋体" w:eastAsia="宋体" w:cs="宋体"/>
          <w:caps w:val="0"/>
          <w:color w:val="000000"/>
          <w:spacing w:val="0"/>
          <w:kern w:val="0"/>
          <w:sz w:val="24"/>
          <w:szCs w:val="24"/>
        </w:rPr>
        <w:t>关于发包人应负责提供施工所需要的条件，包括：</w:t>
      </w:r>
      <w:r>
        <w:rPr>
          <w:rFonts w:hint="eastAsia" w:ascii="宋体" w:hAnsi="宋体" w:cs="宋体"/>
          <w:color w:val="auto"/>
          <w:sz w:val="24"/>
          <w:szCs w:val="24"/>
          <w:u w:val="single"/>
        </w:rPr>
        <w:t>施工用水、用电由发包人指定地点并满足施工要求，计量设备及由此产生的水电费用由承包人承担</w:t>
      </w:r>
      <w:r>
        <w:rPr>
          <w:rFonts w:hint="eastAsia" w:ascii="宋体" w:hAnsi="宋体" w:eastAsia="宋体" w:cs="宋体"/>
          <w:caps w:val="0"/>
          <w:color w:val="000000"/>
          <w:spacing w:val="0"/>
          <w:kern w:val="0"/>
          <w:sz w:val="24"/>
          <w:szCs w:val="24"/>
          <w:highlight w:val="none"/>
        </w:rPr>
        <w:t>。</w:t>
      </w:r>
    </w:p>
    <w:p w14:paraId="07DE94C9">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2.5 资金来源证明及支付担保</w:t>
      </w:r>
    </w:p>
    <w:p w14:paraId="5AC9226F">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发包人提供资金来源证明的期限要求：</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4BDCD535">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发包人是否提供支付担保：</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6143ED8B">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u w:val="single"/>
        </w:rPr>
      </w:pPr>
      <w:r>
        <w:rPr>
          <w:rFonts w:hint="eastAsia" w:ascii="宋体" w:hAnsi="宋体" w:eastAsia="宋体" w:cs="宋体"/>
          <w:caps w:val="0"/>
          <w:color w:val="000000"/>
          <w:spacing w:val="0"/>
          <w:kern w:val="0"/>
          <w:sz w:val="24"/>
          <w:szCs w:val="24"/>
          <w:highlight w:val="none"/>
        </w:rPr>
        <w:t>发包人提供支付担保的形式：</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1C59EBE5">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000000"/>
          <w:kern w:val="0"/>
          <w:sz w:val="24"/>
          <w:szCs w:val="24"/>
          <w:highlight w:val="none"/>
        </w:rPr>
      </w:pPr>
      <w:bookmarkStart w:id="52" w:name="_Toc351203635"/>
      <w:r>
        <w:rPr>
          <w:rFonts w:hint="eastAsia" w:ascii="宋体" w:hAnsi="宋体" w:cs="宋体"/>
          <w:bCs/>
          <w:color w:val="000000"/>
          <w:kern w:val="0"/>
          <w:sz w:val="24"/>
          <w:szCs w:val="24"/>
          <w:highlight w:val="none"/>
        </w:rPr>
        <w:t>3</w:t>
      </w:r>
      <w:bookmarkStart w:id="53" w:name="_Toc296347157"/>
      <w:bookmarkStart w:id="54" w:name="_Toc297120458"/>
      <w:bookmarkStart w:id="55" w:name="_Toc292559868"/>
      <w:bookmarkStart w:id="56" w:name="_Toc296944497"/>
      <w:bookmarkStart w:id="57" w:name="_Toc296346659"/>
      <w:bookmarkStart w:id="58" w:name="_Toc296891198"/>
      <w:bookmarkStart w:id="59" w:name="_Toc296503158"/>
      <w:bookmarkStart w:id="60" w:name="_Toc292559363"/>
      <w:bookmarkStart w:id="61" w:name="_Toc296890986"/>
      <w:bookmarkStart w:id="62" w:name="_Toc297048344"/>
      <w:r>
        <w:rPr>
          <w:rFonts w:hint="eastAsia" w:ascii="宋体" w:hAnsi="宋体" w:cs="宋体"/>
          <w:bCs/>
          <w:color w:val="000000"/>
          <w:kern w:val="0"/>
          <w:sz w:val="24"/>
          <w:szCs w:val="24"/>
          <w:highlight w:val="none"/>
        </w:rPr>
        <w:t>. 承包人</w:t>
      </w:r>
      <w:bookmarkEnd w:id="52"/>
    </w:p>
    <w:bookmarkEnd w:id="53"/>
    <w:bookmarkEnd w:id="54"/>
    <w:bookmarkEnd w:id="55"/>
    <w:bookmarkEnd w:id="56"/>
    <w:bookmarkEnd w:id="57"/>
    <w:bookmarkEnd w:id="58"/>
    <w:bookmarkEnd w:id="59"/>
    <w:bookmarkEnd w:id="60"/>
    <w:bookmarkEnd w:id="61"/>
    <w:bookmarkEnd w:id="62"/>
    <w:p w14:paraId="1EC9F776">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3.1 承包人的一般义务</w:t>
      </w:r>
    </w:p>
    <w:p w14:paraId="0F0FBDD5">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（9）承包人提交的竣工资料的内容：</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olor w:val="auto"/>
          <w:sz w:val="24"/>
          <w:szCs w:val="24"/>
          <w:highlight w:val="none"/>
          <w:u w:val="single"/>
        </w:rPr>
        <w:t>承包人向发包人提交完整竣工资料及竣工图纸，包括电子文档</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476B3E5A">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承包人需要提交的竣工资料套数：</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肆套</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01C1E38A">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承包人提交的竣工资料的费用承担：</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olor w:val="auto"/>
          <w:sz w:val="24"/>
          <w:szCs w:val="24"/>
          <w:highlight w:val="none"/>
          <w:u w:val="single"/>
        </w:rPr>
        <w:t>由承包人承担</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4B568A38">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承包人提交的竣工资料移交时间：</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olor w:val="auto"/>
          <w:sz w:val="24"/>
          <w:szCs w:val="24"/>
          <w:highlight w:val="none"/>
          <w:u w:val="single"/>
        </w:rPr>
        <w:t>工程竣工验收合格后15日内</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5DD46A60">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承包人提交的竣工资料形式要求：</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olor w:val="auto"/>
          <w:sz w:val="24"/>
          <w:szCs w:val="24"/>
          <w:highlight w:val="none"/>
          <w:u w:val="single"/>
        </w:rPr>
        <w:t xml:space="preserve">纸质及电子版本文档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071056EB">
      <w:pPr>
        <w:spacing w:line="440" w:lineRule="exact"/>
        <w:ind w:firstLine="480" w:firstLineChars="200"/>
        <w:rPr>
          <w:rFonts w:hint="eastAsia" w:ascii="宋体" w:hAnsi="宋体" w:cs="宋体"/>
          <w:color w:val="auto"/>
          <w:sz w:val="24"/>
          <w:szCs w:val="24"/>
          <w:highlight w:val="none"/>
        </w:rPr>
      </w:pPr>
      <w:r>
        <w:rPr>
          <w:rFonts w:hint="eastAsia" w:ascii="宋体" w:hAnsi="宋体" w:eastAsia="宋体" w:cs="宋体"/>
          <w:caps w:val="0"/>
          <w:color w:val="000000"/>
          <w:spacing w:val="0"/>
          <w:kern w:val="0"/>
          <w:sz w:val="24"/>
          <w:szCs w:val="24"/>
          <w:highlight w:val="none"/>
        </w:rPr>
        <w:t>（10）承包人应履行的其他义务：</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olor w:val="auto"/>
          <w:sz w:val="24"/>
          <w:szCs w:val="24"/>
          <w:highlight w:val="none"/>
          <w:u w:val="single"/>
        </w:rPr>
        <w:t>服从发包人及监理人对现场施工的统一管理、安排和要求，同意并履行发包人及监理人的相关管理规定_</w:t>
      </w:r>
    </w:p>
    <w:p w14:paraId="0C88AD89">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3.2 项目经理</w:t>
      </w:r>
    </w:p>
    <w:p w14:paraId="7402D694">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3.2.1 项目经理：</w:t>
      </w:r>
    </w:p>
    <w:p w14:paraId="6D129A85">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姓    名：</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张海洋</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4B79267C">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身份证号：</w:t>
      </w:r>
      <w:r>
        <w:rPr>
          <w:rFonts w:hint="eastAsia" w:ascii="宋体" w:hAnsi="宋体" w:eastAsia="宋体" w:cs="宋体"/>
          <w:caps w:val="0"/>
          <w:color w:val="000000"/>
          <w:spacing w:val="0"/>
          <w:kern w:val="0"/>
          <w:sz w:val="24"/>
          <w:szCs w:val="24"/>
          <w:highlight w:val="none"/>
          <w:u w:val="single"/>
        </w:rPr>
        <w:t xml:space="preserve"> 412727198705210730  </w:t>
      </w:r>
      <w:r>
        <w:rPr>
          <w:rFonts w:hint="eastAsia" w:ascii="宋体" w:hAnsi="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765C62C6">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建造师执业资格等级：</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一级</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506382BA">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建造师注册证书号：</w:t>
      </w:r>
      <w:r>
        <w:rPr>
          <w:rFonts w:hint="eastAsia" w:ascii="宋体" w:hAnsi="宋体" w:eastAsia="宋体" w:cs="宋体"/>
          <w:caps w:val="0"/>
          <w:color w:val="000000"/>
          <w:spacing w:val="0"/>
          <w:kern w:val="0"/>
          <w:sz w:val="24"/>
          <w:szCs w:val="24"/>
          <w:highlight w:val="none"/>
          <w:u w:val="single"/>
        </w:rPr>
        <w:t xml:space="preserve"> 豫1412019202003916    </w:t>
      </w:r>
      <w:r>
        <w:rPr>
          <w:rFonts w:hint="eastAsia" w:ascii="宋体" w:hAnsi="宋体" w:eastAsia="宋体" w:cs="宋体"/>
          <w:caps w:val="0"/>
          <w:color w:val="000000"/>
          <w:spacing w:val="0"/>
          <w:kern w:val="0"/>
          <w:sz w:val="24"/>
          <w:szCs w:val="24"/>
          <w:highlight w:val="none"/>
        </w:rPr>
        <w:t>；</w:t>
      </w:r>
    </w:p>
    <w:p w14:paraId="0E34696A">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安全生产考核合格证书号：</w:t>
      </w:r>
      <w:r>
        <w:rPr>
          <w:rFonts w:hint="eastAsia" w:ascii="宋体" w:hAnsi="宋体" w:eastAsia="宋体" w:cs="宋体"/>
          <w:caps w:val="0"/>
          <w:color w:val="000000"/>
          <w:spacing w:val="0"/>
          <w:kern w:val="0"/>
          <w:sz w:val="24"/>
          <w:szCs w:val="24"/>
          <w:highlight w:val="none"/>
          <w:u w:val="single"/>
        </w:rPr>
        <w:t xml:space="preserve">  豫建安B(2023)3429064 </w:t>
      </w:r>
      <w:r>
        <w:rPr>
          <w:rFonts w:hint="eastAsia" w:ascii="宋体" w:hAnsi="宋体" w:eastAsia="宋体" w:cs="宋体"/>
          <w:caps w:val="0"/>
          <w:color w:val="000000"/>
          <w:spacing w:val="0"/>
          <w:kern w:val="0"/>
          <w:sz w:val="24"/>
          <w:szCs w:val="24"/>
          <w:highlight w:val="none"/>
        </w:rPr>
        <w:t>；</w:t>
      </w:r>
    </w:p>
    <w:p w14:paraId="5D764E3F">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联系电话：</w:t>
      </w:r>
      <w:r>
        <w:rPr>
          <w:rFonts w:hint="eastAsia" w:ascii="宋体" w:hAnsi="宋体" w:eastAsia="宋体" w:cs="宋体"/>
          <w:caps w:val="0"/>
          <w:color w:val="000000"/>
          <w:spacing w:val="0"/>
          <w:kern w:val="0"/>
          <w:sz w:val="24"/>
          <w:szCs w:val="24"/>
          <w:highlight w:val="none"/>
          <w:u w:val="single"/>
        </w:rPr>
        <w:t xml:space="preserve"> 15896535795         </w:t>
      </w:r>
      <w:r>
        <w:rPr>
          <w:rFonts w:hint="eastAsia" w:ascii="宋体" w:hAnsi="宋体" w:eastAsia="宋体" w:cs="宋体"/>
          <w:caps w:val="0"/>
          <w:color w:val="000000"/>
          <w:spacing w:val="0"/>
          <w:kern w:val="0"/>
          <w:sz w:val="24"/>
          <w:szCs w:val="24"/>
          <w:highlight w:val="none"/>
        </w:rPr>
        <w:t>；</w:t>
      </w:r>
    </w:p>
    <w:p w14:paraId="0D939DEF">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u w:val="single"/>
        </w:rPr>
      </w:pPr>
      <w:r>
        <w:rPr>
          <w:rFonts w:hint="eastAsia" w:ascii="宋体" w:hAnsi="宋体" w:eastAsia="宋体" w:cs="宋体"/>
          <w:caps w:val="0"/>
          <w:color w:val="000000"/>
          <w:spacing w:val="0"/>
          <w:kern w:val="0"/>
          <w:sz w:val="24"/>
          <w:szCs w:val="24"/>
          <w:highlight w:val="none"/>
        </w:rPr>
        <w:t>承包人对项目经理的授权范围如下：</w:t>
      </w:r>
      <w:r>
        <w:rPr>
          <w:rFonts w:hint="eastAsia" w:ascii="宋体" w:hAnsi="宋体" w:eastAsia="宋体" w:cs="宋体"/>
          <w:caps w:val="0"/>
          <w:color w:val="000000"/>
          <w:spacing w:val="0"/>
          <w:kern w:val="0"/>
          <w:sz w:val="24"/>
          <w:szCs w:val="24"/>
          <w:highlight w:val="none"/>
          <w:u w:val="single"/>
        </w:rPr>
        <w:t xml:space="preserve"> 项目组织与团队管理：组建项目管理班子</w:t>
      </w:r>
      <w:r>
        <w:rPr>
          <w:rFonts w:hint="eastAsia" w:ascii="宋体" w:hAnsi="宋体" w:eastAsia="宋体" w:cs="宋体"/>
          <w:caps w:val="0"/>
          <w:color w:val="000000"/>
          <w:spacing w:val="0"/>
          <w:kern w:val="0"/>
          <w:sz w:val="24"/>
          <w:szCs w:val="24"/>
          <w:highlight w:val="none"/>
          <w:u w:val="single"/>
          <w:lang w:eastAsia="zh-CN"/>
        </w:rPr>
        <w:t>，</w:t>
      </w:r>
      <w:r>
        <w:rPr>
          <w:rFonts w:hint="eastAsia" w:ascii="宋体" w:hAnsi="宋体" w:eastAsia="宋体" w:cs="宋体"/>
          <w:caps w:val="0"/>
          <w:color w:val="000000"/>
          <w:spacing w:val="0"/>
          <w:kern w:val="0"/>
          <w:sz w:val="24"/>
          <w:szCs w:val="24"/>
          <w:highlight w:val="none"/>
          <w:u w:val="single"/>
        </w:rPr>
        <w:t>调配现场人员，制定项目部管理制度，考核团队绩效并提出人员任免建议。</w:t>
      </w:r>
    </w:p>
    <w:p w14:paraId="4E07A2E8">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u w:val="single"/>
        </w:rPr>
      </w:pPr>
      <w:r>
        <w:rPr>
          <w:rFonts w:hint="eastAsia" w:ascii="宋体" w:hAnsi="宋体" w:eastAsia="宋体" w:cs="宋体"/>
          <w:caps w:val="0"/>
          <w:color w:val="000000"/>
          <w:spacing w:val="0"/>
          <w:kern w:val="0"/>
          <w:sz w:val="24"/>
          <w:szCs w:val="24"/>
          <w:highlight w:val="none"/>
          <w:u w:val="single"/>
        </w:rPr>
        <w:t>施工组织与现场管控：主持日常施工管理，指挥生产经营，调配人力、物资、设备等要素；审批施工组织设计、专项方案（授权内）；管控进度、质量、安全、成本，组织隐蔽工程验收与中间交工核验。</w:t>
      </w:r>
    </w:p>
    <w:p w14:paraId="635EB401">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u w:val="single"/>
        </w:rPr>
      </w:pPr>
      <w:r>
        <w:rPr>
          <w:rFonts w:hint="eastAsia" w:ascii="宋体" w:hAnsi="宋体" w:eastAsia="宋体" w:cs="宋体"/>
          <w:caps w:val="0"/>
          <w:color w:val="000000"/>
          <w:spacing w:val="0"/>
          <w:kern w:val="0"/>
          <w:sz w:val="24"/>
          <w:szCs w:val="24"/>
          <w:highlight w:val="none"/>
          <w:u w:val="single"/>
        </w:rPr>
        <w:t>对外沟通与文件签署：代表承包人对接发包人、监理、设计、分包商等；签署工程联系单、进度报表、工程量签证、设计变更确认单、材料验收单、进度款支付申请等施工相关文件</w:t>
      </w:r>
    </w:p>
    <w:p w14:paraId="29939A23">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u w:val="single"/>
        </w:rPr>
      </w:pPr>
      <w:r>
        <w:rPr>
          <w:rFonts w:hint="eastAsia" w:ascii="宋体" w:hAnsi="宋体" w:eastAsia="宋体" w:cs="宋体"/>
          <w:caps w:val="0"/>
          <w:color w:val="000000"/>
          <w:spacing w:val="0"/>
          <w:kern w:val="0"/>
          <w:sz w:val="24"/>
          <w:szCs w:val="24"/>
          <w:highlight w:val="none"/>
          <w:u w:val="single"/>
        </w:rPr>
        <w:t>资源管理：参与分包合同 / 供货合同签订；处理施工接口与相邻关系，组织工地例会，协调现场问题。</w:t>
      </w:r>
    </w:p>
    <w:p w14:paraId="0E28F93F">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u w:val="single"/>
        </w:rPr>
      </w:pPr>
      <w:r>
        <w:rPr>
          <w:rFonts w:hint="eastAsia" w:ascii="宋体" w:hAnsi="宋体" w:eastAsia="宋体" w:cs="宋体"/>
          <w:caps w:val="0"/>
          <w:color w:val="000000"/>
          <w:spacing w:val="0"/>
          <w:kern w:val="0"/>
          <w:sz w:val="24"/>
          <w:szCs w:val="24"/>
          <w:highlight w:val="none"/>
          <w:u w:val="single"/>
        </w:rPr>
        <w:t>资料管理：组织竣工资料整理、归档与移交，参与竣工验收及缺陷责任期保修</w:t>
      </w:r>
    </w:p>
    <w:p w14:paraId="7103E30E">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b w:val="0"/>
          <w:bCs/>
          <w:caps w:val="0"/>
          <w:color w:val="auto"/>
          <w:spacing w:val="0"/>
          <w:kern w:val="0"/>
          <w:sz w:val="24"/>
          <w:szCs w:val="24"/>
          <w:highlight w:val="none"/>
        </w:rPr>
      </w:pPr>
      <w:r>
        <w:rPr>
          <w:rFonts w:hint="eastAsia" w:ascii="宋体" w:hAnsi="宋体" w:eastAsia="宋体" w:cs="宋体"/>
          <w:caps w:val="0"/>
          <w:color w:val="000000"/>
          <w:spacing w:val="0"/>
          <w:kern w:val="0"/>
          <w:sz w:val="24"/>
          <w:szCs w:val="24"/>
          <w:highlight w:val="none"/>
        </w:rPr>
        <w:t>关于项目经理每月在施工现场的时间要求：</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每周保证4 天在工地现场在现场进行施工管理，不经业主允许，不得更换项目经理 （注册建造师）</w:t>
      </w:r>
      <w:r>
        <w:rPr>
          <w:rFonts w:hint="eastAsia" w:ascii="宋体" w:hAnsi="宋体" w:cs="宋体"/>
          <w:b w:val="0"/>
          <w:bCs/>
          <w:color w:val="auto"/>
          <w:sz w:val="24"/>
          <w:szCs w:val="24"/>
          <w:highlight w:val="none"/>
          <w:u w:val="single"/>
        </w:rPr>
        <w:t>且参加召开的例会（有事须书面请假，需发包人书面认可）</w:t>
      </w:r>
      <w:r>
        <w:rPr>
          <w:rFonts w:hint="eastAsia" w:ascii="宋体" w:hAnsi="宋体" w:eastAsia="宋体" w:cs="宋体"/>
          <w:b w:val="0"/>
          <w:bCs/>
          <w:caps w:val="0"/>
          <w:color w:val="auto"/>
          <w:spacing w:val="0"/>
          <w:kern w:val="0"/>
          <w:sz w:val="24"/>
          <w:szCs w:val="24"/>
          <w:highlight w:val="none"/>
        </w:rPr>
        <w:t>。</w:t>
      </w:r>
    </w:p>
    <w:p w14:paraId="3EE739EB">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承包人未提交劳动合同，以及没有为项目经理缴纳社会保险证明的违约责任：</w:t>
      </w:r>
      <w:r>
        <w:rPr>
          <w:rFonts w:hint="eastAsia" w:ascii="宋体" w:hAnsi="宋体" w:eastAsia="宋体" w:cs="宋体"/>
          <w:caps w:val="0"/>
          <w:color w:val="000000"/>
          <w:spacing w:val="0"/>
          <w:kern w:val="0"/>
          <w:sz w:val="24"/>
          <w:szCs w:val="24"/>
          <w:highlight w:val="none"/>
          <w:u w:val="single"/>
        </w:rPr>
        <w:t xml:space="preserve">  承包</w:t>
      </w:r>
      <w:r>
        <w:rPr>
          <w:rFonts w:hint="eastAsia" w:ascii="宋体" w:hAnsi="宋体" w:eastAsia="宋体" w:cs="宋体"/>
          <w:caps w:val="0"/>
          <w:color w:val="000000"/>
          <w:spacing w:val="0"/>
          <w:kern w:val="0"/>
          <w:sz w:val="24"/>
          <w:szCs w:val="24"/>
          <w:highlight w:val="none"/>
          <w:u w:val="single"/>
          <w:lang w:val="en-US" w:eastAsia="zh-CN"/>
        </w:rPr>
        <w:t>人承担</w:t>
      </w:r>
      <w:r>
        <w:rPr>
          <w:rFonts w:hint="eastAsia" w:ascii="宋体" w:hAnsi="宋体" w:eastAsia="宋体" w:cs="宋体"/>
          <w:caps w:val="0"/>
          <w:color w:val="000000"/>
          <w:spacing w:val="0"/>
          <w:kern w:val="0"/>
          <w:sz w:val="24"/>
          <w:szCs w:val="24"/>
          <w:highlight w:val="none"/>
          <w:u w:val="single"/>
        </w:rPr>
        <w:t xml:space="preserve">上述违约发包人造成的一切损失 </w:t>
      </w:r>
      <w:r>
        <w:rPr>
          <w:rFonts w:hint="eastAsia" w:ascii="宋体" w:hAnsi="宋体" w:eastAsia="宋体" w:cs="宋体"/>
          <w:caps w:val="0"/>
          <w:color w:val="000000"/>
          <w:spacing w:val="0"/>
          <w:kern w:val="0"/>
          <w:sz w:val="24"/>
          <w:szCs w:val="24"/>
          <w:highlight w:val="none"/>
        </w:rPr>
        <w:t>。</w:t>
      </w:r>
    </w:p>
    <w:p w14:paraId="26A174A1">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项目经理未经批准，擅自离开施工现场的违约责任：</w:t>
      </w:r>
      <w:r>
        <w:rPr>
          <w:rFonts w:hint="eastAsia" w:ascii="宋体" w:hAnsi="宋体" w:eastAsia="宋体" w:cs="宋体"/>
          <w:caps w:val="0"/>
          <w:color w:val="000000"/>
          <w:spacing w:val="0"/>
          <w:kern w:val="0"/>
          <w:sz w:val="24"/>
          <w:szCs w:val="24"/>
          <w:highlight w:val="none"/>
          <w:u w:val="single"/>
        </w:rPr>
        <w:t>承包</w:t>
      </w:r>
      <w:r>
        <w:rPr>
          <w:rFonts w:hint="eastAsia" w:ascii="宋体" w:hAnsi="宋体" w:eastAsia="宋体" w:cs="宋体"/>
          <w:caps w:val="0"/>
          <w:color w:val="000000"/>
          <w:spacing w:val="0"/>
          <w:kern w:val="0"/>
          <w:sz w:val="24"/>
          <w:szCs w:val="24"/>
          <w:highlight w:val="none"/>
          <w:u w:val="single"/>
          <w:lang w:val="en-US" w:eastAsia="zh-CN"/>
        </w:rPr>
        <w:t>人承担</w:t>
      </w:r>
      <w:r>
        <w:rPr>
          <w:rFonts w:hint="eastAsia" w:ascii="宋体" w:hAnsi="宋体" w:eastAsia="宋体" w:cs="宋体"/>
          <w:caps w:val="0"/>
          <w:color w:val="000000"/>
          <w:spacing w:val="0"/>
          <w:kern w:val="0"/>
          <w:sz w:val="24"/>
          <w:szCs w:val="24"/>
          <w:highlight w:val="none"/>
          <w:u w:val="single"/>
        </w:rPr>
        <w:t xml:space="preserve">上述违约发包人造成的一切损失 </w:t>
      </w:r>
      <w:r>
        <w:rPr>
          <w:rFonts w:hint="eastAsia" w:ascii="宋体" w:hAnsi="宋体" w:eastAsia="宋体" w:cs="宋体"/>
          <w:caps w:val="0"/>
          <w:color w:val="000000"/>
          <w:spacing w:val="0"/>
          <w:kern w:val="0"/>
          <w:sz w:val="24"/>
          <w:szCs w:val="24"/>
          <w:highlight w:val="none"/>
        </w:rPr>
        <w:t>。</w:t>
      </w:r>
    </w:p>
    <w:p w14:paraId="200E9DC8">
      <w:pPr>
        <w:pageBreakBefore w:val="0"/>
        <w:widowControl w:val="0"/>
        <w:kinsoku/>
        <w:wordWrap/>
        <w:overflowPunct/>
        <w:topLinePunct w:val="0"/>
        <w:bidi w:val="0"/>
        <w:adjustRightInd w:val="0"/>
        <w:snapToGrid w:val="0"/>
        <w:spacing w:line="380" w:lineRule="exact"/>
        <w:ind w:left="0" w:leftChars="0" w:right="0"/>
        <w:jc w:val="left"/>
        <w:textAlignment w:val="auto"/>
        <w:outlineLvl w:val="0"/>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3.2.3 承包人擅自更换项目经理的违约责任：</w:t>
      </w:r>
      <w:r>
        <w:rPr>
          <w:rFonts w:hint="eastAsia" w:ascii="宋体" w:hAnsi="宋体" w:eastAsia="宋体" w:cs="宋体"/>
          <w:caps w:val="0"/>
          <w:color w:val="000000"/>
          <w:spacing w:val="0"/>
          <w:kern w:val="0"/>
          <w:sz w:val="24"/>
          <w:szCs w:val="24"/>
          <w:highlight w:val="none"/>
          <w:u w:val="single"/>
        </w:rPr>
        <w:t xml:space="preserve"> 承包</w:t>
      </w:r>
      <w:r>
        <w:rPr>
          <w:rFonts w:hint="eastAsia" w:ascii="宋体" w:hAnsi="宋体" w:eastAsia="宋体" w:cs="宋体"/>
          <w:caps w:val="0"/>
          <w:color w:val="000000"/>
          <w:spacing w:val="0"/>
          <w:kern w:val="0"/>
          <w:sz w:val="24"/>
          <w:szCs w:val="24"/>
          <w:highlight w:val="none"/>
          <w:u w:val="single"/>
          <w:lang w:val="en-US" w:eastAsia="zh-CN"/>
        </w:rPr>
        <w:t>人承担</w:t>
      </w:r>
      <w:r>
        <w:rPr>
          <w:rFonts w:hint="eastAsia" w:ascii="宋体" w:hAnsi="宋体" w:eastAsia="宋体" w:cs="宋体"/>
          <w:caps w:val="0"/>
          <w:color w:val="000000"/>
          <w:spacing w:val="0"/>
          <w:kern w:val="0"/>
          <w:sz w:val="24"/>
          <w:szCs w:val="24"/>
          <w:highlight w:val="none"/>
          <w:u w:val="single"/>
        </w:rPr>
        <w:t>上述违约发包人造成的一切损失</w:t>
      </w:r>
      <w:r>
        <w:rPr>
          <w:rFonts w:hint="eastAsia" w:ascii="宋体" w:hAnsi="宋体" w:eastAsia="宋体" w:cs="宋体"/>
          <w:caps w:val="0"/>
          <w:color w:val="000000"/>
          <w:spacing w:val="0"/>
          <w:kern w:val="0"/>
          <w:sz w:val="24"/>
          <w:szCs w:val="24"/>
          <w:highlight w:val="none"/>
        </w:rPr>
        <w:t>。</w:t>
      </w:r>
    </w:p>
    <w:p w14:paraId="1C839CB2">
      <w:pPr>
        <w:pageBreakBefore w:val="0"/>
        <w:widowControl w:val="0"/>
        <w:kinsoku/>
        <w:wordWrap/>
        <w:overflowPunct/>
        <w:topLinePunct w:val="0"/>
        <w:bidi w:val="0"/>
        <w:adjustRightInd w:val="0"/>
        <w:snapToGrid w:val="0"/>
        <w:spacing w:line="380" w:lineRule="exact"/>
        <w:ind w:left="0" w:leftChars="0" w:right="0"/>
        <w:jc w:val="left"/>
        <w:textAlignment w:val="auto"/>
        <w:outlineLvl w:val="0"/>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000000"/>
          <w:spacing w:val="0"/>
          <w:kern w:val="0"/>
          <w:sz w:val="24"/>
          <w:szCs w:val="24"/>
          <w:highlight w:val="none"/>
        </w:rPr>
        <w:t xml:space="preserve">    3.2.4 承包人无正当理由拒绝更换项目经理的违约责任：</w:t>
      </w:r>
      <w:r>
        <w:rPr>
          <w:rFonts w:hint="eastAsia" w:ascii="宋体" w:hAnsi="宋体" w:eastAsia="宋体" w:cs="宋体"/>
          <w:caps w:val="0"/>
          <w:color w:val="auto"/>
          <w:spacing w:val="0"/>
          <w:kern w:val="0"/>
          <w:sz w:val="24"/>
          <w:szCs w:val="24"/>
          <w:highlight w:val="none"/>
          <w:u w:val="single"/>
        </w:rPr>
        <w:t>承包</w:t>
      </w:r>
      <w:r>
        <w:rPr>
          <w:rFonts w:hint="eastAsia" w:ascii="宋体" w:hAnsi="宋体" w:eastAsia="宋体" w:cs="宋体"/>
          <w:caps w:val="0"/>
          <w:color w:val="auto"/>
          <w:spacing w:val="0"/>
          <w:kern w:val="0"/>
          <w:sz w:val="24"/>
          <w:szCs w:val="24"/>
          <w:highlight w:val="none"/>
          <w:u w:val="single"/>
          <w:lang w:val="en-US" w:eastAsia="zh-CN"/>
        </w:rPr>
        <w:t>人承担</w:t>
      </w:r>
      <w:r>
        <w:rPr>
          <w:rFonts w:hint="eastAsia" w:ascii="宋体" w:hAnsi="宋体" w:eastAsia="宋体" w:cs="宋体"/>
          <w:caps w:val="0"/>
          <w:color w:val="auto"/>
          <w:spacing w:val="0"/>
          <w:kern w:val="0"/>
          <w:sz w:val="24"/>
          <w:szCs w:val="24"/>
          <w:highlight w:val="none"/>
          <w:u w:val="single"/>
        </w:rPr>
        <w:t>上述违约发包人造成的一切损失</w:t>
      </w:r>
      <w:r>
        <w:rPr>
          <w:rFonts w:hint="eastAsia" w:ascii="宋体" w:hAnsi="宋体" w:eastAsia="宋体" w:cs="宋体"/>
          <w:caps w:val="0"/>
          <w:color w:val="auto"/>
          <w:spacing w:val="0"/>
          <w:kern w:val="0"/>
          <w:sz w:val="24"/>
          <w:szCs w:val="24"/>
          <w:highlight w:val="none"/>
        </w:rPr>
        <w:t>。</w:t>
      </w:r>
    </w:p>
    <w:p w14:paraId="44843F88">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3.3 承包人人员</w:t>
      </w:r>
    </w:p>
    <w:p w14:paraId="132CC886">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u w:val="single"/>
          <w:lang w:val="en-US" w:eastAsia="zh-CN"/>
        </w:rPr>
      </w:pPr>
      <w:r>
        <w:rPr>
          <w:rFonts w:hint="eastAsia" w:ascii="宋体" w:hAnsi="宋体" w:eastAsia="宋体" w:cs="宋体"/>
          <w:caps w:val="0"/>
          <w:color w:val="auto"/>
          <w:spacing w:val="0"/>
          <w:kern w:val="0"/>
          <w:sz w:val="24"/>
          <w:szCs w:val="24"/>
          <w:highlight w:val="none"/>
        </w:rPr>
        <w:t>3.3.1 承包人提交项目管理机构及施工现场管理人员安排报告的期限：</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u w:val="single"/>
          <w:lang w:val="en-US" w:eastAsia="zh-CN"/>
        </w:rPr>
        <w:t>双方协商 。</w:t>
      </w:r>
    </w:p>
    <w:p w14:paraId="65D749CE">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3.3.3 承包人无正当理由拒绝撤换主要施工管理人员的违约责任：</w:t>
      </w:r>
      <w:r>
        <w:rPr>
          <w:rFonts w:hint="eastAsia" w:ascii="宋体" w:hAnsi="宋体" w:eastAsia="宋体" w:cs="宋体"/>
          <w:caps w:val="0"/>
          <w:color w:val="auto"/>
          <w:spacing w:val="0"/>
          <w:kern w:val="0"/>
          <w:sz w:val="24"/>
          <w:szCs w:val="24"/>
          <w:highlight w:val="none"/>
          <w:u w:val="single"/>
        </w:rPr>
        <w:t>承包</w:t>
      </w:r>
      <w:r>
        <w:rPr>
          <w:rFonts w:hint="eastAsia" w:ascii="宋体" w:hAnsi="宋体" w:eastAsia="宋体" w:cs="宋体"/>
          <w:caps w:val="0"/>
          <w:color w:val="auto"/>
          <w:spacing w:val="0"/>
          <w:kern w:val="0"/>
          <w:sz w:val="24"/>
          <w:szCs w:val="24"/>
          <w:highlight w:val="none"/>
          <w:u w:val="single"/>
          <w:lang w:val="en-US" w:eastAsia="zh-CN"/>
        </w:rPr>
        <w:t>人承担</w:t>
      </w:r>
      <w:r>
        <w:rPr>
          <w:rFonts w:hint="eastAsia" w:ascii="宋体" w:hAnsi="宋体" w:eastAsia="宋体" w:cs="宋体"/>
          <w:caps w:val="0"/>
          <w:color w:val="auto"/>
          <w:spacing w:val="0"/>
          <w:kern w:val="0"/>
          <w:sz w:val="24"/>
          <w:szCs w:val="24"/>
          <w:highlight w:val="none"/>
          <w:u w:val="single"/>
        </w:rPr>
        <w:t>上述违约发包人造成的一切损失</w:t>
      </w:r>
      <w:r>
        <w:rPr>
          <w:rFonts w:hint="eastAsia" w:ascii="宋体" w:hAnsi="宋体" w:eastAsia="宋体" w:cs="宋体"/>
          <w:caps w:val="0"/>
          <w:color w:val="auto"/>
          <w:spacing w:val="0"/>
          <w:kern w:val="0"/>
          <w:sz w:val="24"/>
          <w:szCs w:val="24"/>
          <w:highlight w:val="none"/>
        </w:rPr>
        <w:t>。</w:t>
      </w:r>
    </w:p>
    <w:p w14:paraId="57FC0A51">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3.3.4 承包人主要施工管理人员离开施工现场的批准要求</w:t>
      </w:r>
      <w:r>
        <w:rPr>
          <w:rFonts w:hint="eastAsia" w:ascii="宋体" w:hAnsi="宋体" w:eastAsia="宋体" w:cs="宋体"/>
          <w:caps w:val="0"/>
          <w:color w:val="auto"/>
          <w:spacing w:val="0"/>
          <w:kern w:val="0"/>
          <w:sz w:val="24"/>
          <w:szCs w:val="24"/>
          <w:highlight w:val="none"/>
          <w:u w:val="none"/>
        </w:rPr>
        <w:t>：</w:t>
      </w:r>
      <w:r>
        <w:rPr>
          <w:rFonts w:hint="eastAsia" w:ascii="宋体" w:hAnsi="宋体" w:eastAsia="宋体" w:cs="宋体"/>
          <w:caps w:val="0"/>
          <w:color w:val="auto"/>
          <w:spacing w:val="0"/>
          <w:kern w:val="0"/>
          <w:sz w:val="24"/>
          <w:szCs w:val="24"/>
          <w:highlight w:val="none"/>
          <w:u w:val="single"/>
        </w:rPr>
        <w:t>承包</w:t>
      </w:r>
      <w:r>
        <w:rPr>
          <w:rFonts w:hint="eastAsia" w:ascii="宋体" w:hAnsi="宋体" w:eastAsia="宋体" w:cs="宋体"/>
          <w:caps w:val="0"/>
          <w:color w:val="auto"/>
          <w:spacing w:val="0"/>
          <w:kern w:val="0"/>
          <w:sz w:val="24"/>
          <w:szCs w:val="24"/>
          <w:highlight w:val="none"/>
          <w:u w:val="single"/>
          <w:lang w:val="en-US" w:eastAsia="zh-CN"/>
        </w:rPr>
        <w:t>人承担</w:t>
      </w:r>
      <w:r>
        <w:rPr>
          <w:rFonts w:hint="eastAsia" w:ascii="宋体" w:hAnsi="宋体" w:eastAsia="宋体" w:cs="宋体"/>
          <w:caps w:val="0"/>
          <w:color w:val="auto"/>
          <w:spacing w:val="0"/>
          <w:kern w:val="0"/>
          <w:sz w:val="24"/>
          <w:szCs w:val="24"/>
          <w:highlight w:val="none"/>
          <w:u w:val="single"/>
        </w:rPr>
        <w:t>上述违约发包人造成的一切损失</w:t>
      </w:r>
      <w:r>
        <w:rPr>
          <w:rFonts w:hint="eastAsia" w:ascii="宋体" w:hAnsi="宋体" w:eastAsia="宋体" w:cs="宋体"/>
          <w:caps w:val="0"/>
          <w:color w:val="auto"/>
          <w:spacing w:val="0"/>
          <w:kern w:val="0"/>
          <w:sz w:val="24"/>
          <w:szCs w:val="24"/>
          <w:highlight w:val="none"/>
        </w:rPr>
        <w:t>。</w:t>
      </w:r>
    </w:p>
    <w:p w14:paraId="6BF86CDE">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3.3.5承包人擅自更换主要施工管理人员的违约责任</w:t>
      </w:r>
      <w:r>
        <w:rPr>
          <w:rFonts w:hint="eastAsia" w:ascii="宋体" w:hAnsi="宋体" w:eastAsia="宋体" w:cs="宋体"/>
          <w:caps w:val="0"/>
          <w:color w:val="auto"/>
          <w:spacing w:val="0"/>
          <w:kern w:val="0"/>
          <w:sz w:val="24"/>
          <w:szCs w:val="24"/>
          <w:highlight w:val="none"/>
          <w:u w:val="single"/>
        </w:rPr>
        <w:t>承包</w:t>
      </w:r>
      <w:r>
        <w:rPr>
          <w:rFonts w:hint="eastAsia" w:ascii="宋体" w:hAnsi="宋体" w:eastAsia="宋体" w:cs="宋体"/>
          <w:caps w:val="0"/>
          <w:color w:val="auto"/>
          <w:spacing w:val="0"/>
          <w:kern w:val="0"/>
          <w:sz w:val="24"/>
          <w:szCs w:val="24"/>
          <w:highlight w:val="none"/>
          <w:u w:val="single"/>
          <w:lang w:val="en-US" w:eastAsia="zh-CN"/>
        </w:rPr>
        <w:t>人承担</w:t>
      </w:r>
      <w:r>
        <w:rPr>
          <w:rFonts w:hint="eastAsia" w:ascii="宋体" w:hAnsi="宋体" w:eastAsia="宋体" w:cs="宋体"/>
          <w:caps w:val="0"/>
          <w:color w:val="auto"/>
          <w:spacing w:val="0"/>
          <w:kern w:val="0"/>
          <w:sz w:val="24"/>
          <w:szCs w:val="24"/>
          <w:highlight w:val="none"/>
          <w:u w:val="single"/>
        </w:rPr>
        <w:t>上述违约发包人造成的一切损失</w:t>
      </w:r>
      <w:r>
        <w:rPr>
          <w:rFonts w:hint="eastAsia" w:ascii="宋体" w:hAnsi="宋体" w:eastAsia="宋体" w:cs="宋体"/>
          <w:caps w:val="0"/>
          <w:color w:val="auto"/>
          <w:spacing w:val="0"/>
          <w:kern w:val="0"/>
          <w:sz w:val="24"/>
          <w:szCs w:val="24"/>
          <w:highlight w:val="none"/>
        </w:rPr>
        <w:t>。</w:t>
      </w:r>
    </w:p>
    <w:p w14:paraId="3E518C40">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承包人主要施工管理人员擅自离开施工现场的违约责任：</w:t>
      </w:r>
      <w:r>
        <w:rPr>
          <w:rFonts w:hint="eastAsia" w:ascii="宋体" w:hAnsi="宋体" w:eastAsia="宋体" w:cs="宋体"/>
          <w:caps w:val="0"/>
          <w:color w:val="auto"/>
          <w:spacing w:val="0"/>
          <w:kern w:val="0"/>
          <w:sz w:val="24"/>
          <w:szCs w:val="24"/>
          <w:highlight w:val="none"/>
          <w:u w:val="single"/>
        </w:rPr>
        <w:t>承包</w:t>
      </w:r>
      <w:r>
        <w:rPr>
          <w:rFonts w:hint="eastAsia" w:ascii="宋体" w:hAnsi="宋体" w:eastAsia="宋体" w:cs="宋体"/>
          <w:caps w:val="0"/>
          <w:color w:val="auto"/>
          <w:spacing w:val="0"/>
          <w:kern w:val="0"/>
          <w:sz w:val="24"/>
          <w:szCs w:val="24"/>
          <w:highlight w:val="none"/>
          <w:u w:val="single"/>
          <w:lang w:val="en-US" w:eastAsia="zh-CN"/>
        </w:rPr>
        <w:t>人承担</w:t>
      </w:r>
      <w:r>
        <w:rPr>
          <w:rFonts w:hint="eastAsia" w:ascii="宋体" w:hAnsi="宋体" w:eastAsia="宋体" w:cs="宋体"/>
          <w:caps w:val="0"/>
          <w:color w:val="auto"/>
          <w:spacing w:val="0"/>
          <w:kern w:val="0"/>
          <w:sz w:val="24"/>
          <w:szCs w:val="24"/>
          <w:highlight w:val="none"/>
          <w:u w:val="single"/>
        </w:rPr>
        <w:t>上述违约发包人造成的一切损失</w:t>
      </w:r>
      <w:r>
        <w:rPr>
          <w:rFonts w:hint="eastAsia" w:ascii="宋体" w:hAnsi="宋体" w:eastAsia="宋体" w:cs="宋体"/>
          <w:caps w:val="0"/>
          <w:color w:val="auto"/>
          <w:spacing w:val="0"/>
          <w:kern w:val="0"/>
          <w:sz w:val="24"/>
          <w:szCs w:val="24"/>
          <w:highlight w:val="none"/>
        </w:rPr>
        <w:t>。</w:t>
      </w:r>
    </w:p>
    <w:p w14:paraId="4A4B9143">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3</w:t>
      </w:r>
      <w:bookmarkStart w:id="63" w:name="_Toc292559364"/>
      <w:bookmarkStart w:id="64" w:name="_Toc304295523"/>
      <w:bookmarkStart w:id="65" w:name="_Toc297123492"/>
      <w:bookmarkStart w:id="66" w:name="_Toc292559869"/>
      <w:bookmarkStart w:id="67" w:name="_Toc297048345"/>
      <w:bookmarkStart w:id="68" w:name="_Toc312677988"/>
      <w:bookmarkStart w:id="69" w:name="_Toc296346660"/>
      <w:bookmarkStart w:id="70" w:name="_Toc297120459"/>
      <w:bookmarkStart w:id="71" w:name="_Toc296891199"/>
      <w:bookmarkStart w:id="72" w:name="_Toc297216151"/>
      <w:bookmarkStart w:id="73" w:name="_Toc296944498"/>
      <w:bookmarkStart w:id="74" w:name="_Toc296890987"/>
      <w:bookmarkStart w:id="75" w:name="_Toc296347158"/>
      <w:bookmarkStart w:id="76" w:name="_Toc303539102"/>
      <w:bookmarkStart w:id="77" w:name="_Toc300934945"/>
      <w:bookmarkStart w:id="78" w:name="_Toc296503159"/>
      <w:r>
        <w:rPr>
          <w:rFonts w:hint="eastAsia" w:ascii="宋体" w:hAnsi="宋体" w:eastAsia="宋体" w:cs="宋体"/>
          <w:caps w:val="0"/>
          <w:color w:val="000000"/>
          <w:spacing w:val="0"/>
          <w:kern w:val="0"/>
          <w:sz w:val="24"/>
          <w:szCs w:val="24"/>
          <w:highlight w:val="none"/>
        </w:rPr>
        <w:t>.5 分包</w:t>
      </w:r>
    </w:p>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14:paraId="51C2C4E1">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3</w:t>
      </w:r>
      <w:bookmarkStart w:id="79" w:name="_Toc296503160"/>
      <w:bookmarkStart w:id="80" w:name="_Toc292559365"/>
      <w:bookmarkStart w:id="81" w:name="_Toc303539103"/>
      <w:bookmarkStart w:id="82" w:name="_Toc304295524"/>
      <w:bookmarkStart w:id="83" w:name="_Toc296346661"/>
      <w:bookmarkStart w:id="84" w:name="_Toc297120460"/>
      <w:bookmarkStart w:id="85" w:name="_Toc297123493"/>
      <w:bookmarkStart w:id="86" w:name="_Toc296347159"/>
      <w:bookmarkStart w:id="87" w:name="_Toc292559870"/>
      <w:bookmarkStart w:id="88" w:name="_Toc296890988"/>
      <w:bookmarkStart w:id="89" w:name="_Toc296944499"/>
      <w:bookmarkStart w:id="90" w:name="_Toc297048346"/>
      <w:bookmarkStart w:id="91" w:name="_Toc296891200"/>
      <w:bookmarkStart w:id="92" w:name="_Toc297216152"/>
      <w:bookmarkStart w:id="93" w:name="_Toc300934946"/>
      <w:bookmarkStart w:id="94" w:name="_Toc318581158"/>
      <w:bookmarkStart w:id="95" w:name="_Toc312677989"/>
      <w:r>
        <w:rPr>
          <w:rFonts w:hint="eastAsia" w:ascii="宋体" w:hAnsi="宋体" w:eastAsia="宋体" w:cs="宋体"/>
          <w:caps w:val="0"/>
          <w:spacing w:val="0"/>
          <w:kern w:val="0"/>
          <w:sz w:val="24"/>
          <w:szCs w:val="24"/>
          <w:highlight w:val="none"/>
        </w:rPr>
        <w:t>.5.1 分包的一般约定</w:t>
      </w:r>
    </w:p>
    <w:p w14:paraId="39593F08">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禁止分包的工程包括：</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065E0D60">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u w:val="single"/>
        </w:rPr>
      </w:pPr>
      <w:r>
        <w:rPr>
          <w:rFonts w:hint="eastAsia" w:ascii="宋体" w:hAnsi="宋体" w:eastAsia="宋体" w:cs="宋体"/>
          <w:caps w:val="0"/>
          <w:spacing w:val="0"/>
          <w:kern w:val="0"/>
          <w:sz w:val="24"/>
          <w:szCs w:val="24"/>
          <w:highlight w:val="none"/>
        </w:rPr>
        <w:t>主体结构、关键性工作的范围：</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olor w:val="auto"/>
          <w:sz w:val="24"/>
          <w:szCs w:val="24"/>
          <w:highlight w:val="none"/>
          <w:u w:val="single"/>
        </w:rPr>
        <w:t>同招标人须知前附表</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Start w:id="96" w:name="_Toc303539104"/>
      <w:bookmarkStart w:id="97" w:name="_Toc296944500"/>
      <w:bookmarkStart w:id="98" w:name="_Toc297216153"/>
      <w:bookmarkStart w:id="99" w:name="_Toc296346662"/>
      <w:bookmarkStart w:id="100" w:name="_Toc296503161"/>
      <w:bookmarkStart w:id="101" w:name="_Toc297120461"/>
      <w:bookmarkStart w:id="102" w:name="_Toc297048347"/>
      <w:bookmarkStart w:id="103" w:name="_Toc296890989"/>
      <w:bookmarkStart w:id="104" w:name="_Toc297123494"/>
      <w:bookmarkStart w:id="105" w:name="_Toc296347160"/>
      <w:bookmarkStart w:id="106" w:name="_Toc300934947"/>
      <w:bookmarkStart w:id="107" w:name="_Toc296891201"/>
      <w:bookmarkStart w:id="108" w:name="_Toc304295525"/>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14:paraId="7496B10E">
      <w:pPr>
        <w:pageBreakBefore w:val="0"/>
        <w:widowControl w:val="0"/>
        <w:kinsoku/>
        <w:wordWrap/>
        <w:overflowPunct/>
        <w:topLinePunct w:val="0"/>
        <w:bidi w:val="0"/>
        <w:adjustRightInd w:val="0"/>
        <w:snapToGrid w:val="0"/>
        <w:spacing w:line="380" w:lineRule="exact"/>
        <w:ind w:left="0" w:leftChars="0" w:right="0"/>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 xml:space="preserve">    3</w:t>
      </w:r>
      <w:bookmarkStart w:id="109" w:name="_Toc318581159"/>
      <w:bookmarkStart w:id="110" w:name="_Toc312677990"/>
      <w:r>
        <w:rPr>
          <w:rFonts w:hint="eastAsia" w:ascii="宋体" w:hAnsi="宋体" w:eastAsia="宋体" w:cs="宋体"/>
          <w:caps w:val="0"/>
          <w:spacing w:val="0"/>
          <w:kern w:val="0"/>
          <w:sz w:val="24"/>
          <w:szCs w:val="24"/>
          <w:highlight w:val="none"/>
        </w:rPr>
        <w:t>.5.2分包的确定</w:t>
      </w:r>
    </w:p>
    <w:p w14:paraId="6033275F">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u w:val="single"/>
        </w:rPr>
      </w:pPr>
      <w:r>
        <w:rPr>
          <w:rFonts w:hint="eastAsia" w:ascii="宋体" w:hAnsi="宋体" w:eastAsia="宋体" w:cs="宋体"/>
          <w:caps w:val="0"/>
          <w:spacing w:val="0"/>
          <w:kern w:val="0"/>
          <w:sz w:val="24"/>
          <w:szCs w:val="24"/>
          <w:highlight w:val="none"/>
        </w:rPr>
        <w:t>允许分包的专业工程包括：</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07358170">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color w:val="000000"/>
          <w:spacing w:val="0"/>
          <w:kern w:val="0"/>
          <w:sz w:val="24"/>
          <w:szCs w:val="24"/>
          <w:highlight w:val="none"/>
        </w:rPr>
        <w:t>其他关于分包的约定：</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3EEDB891">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3.5.4 分包合同价款</w:t>
      </w:r>
    </w:p>
    <w:p w14:paraId="05582379">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关于分包合同价款支付的约定：</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bookmarkEnd w:id="109"/>
    <w:bookmarkEnd w:id="110"/>
    <w:p w14:paraId="268A82EA">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3.6 工程照管与成品、半成品保护</w:t>
      </w:r>
    </w:p>
    <w:p w14:paraId="4F91E74E">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u w:val="single"/>
        </w:rPr>
      </w:pPr>
      <w:r>
        <w:rPr>
          <w:rFonts w:hint="eastAsia" w:ascii="宋体" w:hAnsi="宋体" w:eastAsia="宋体" w:cs="宋体"/>
          <w:caps w:val="0"/>
          <w:color w:val="000000"/>
          <w:spacing w:val="0"/>
          <w:kern w:val="0"/>
          <w:sz w:val="24"/>
          <w:szCs w:val="24"/>
        </w:rPr>
        <w:t>承包人负责照管工程及工程相关的材料、工程设备的起始时间：</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执行通用条款</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42410611">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3.7 履约担保</w:t>
      </w:r>
    </w:p>
    <w:p w14:paraId="377AB68C">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承包人是否提供履约担保：</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1C3A6C53">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承包人提供履约担保的形式、金额及期的：</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64806BFB">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000000"/>
          <w:kern w:val="0"/>
          <w:sz w:val="24"/>
          <w:szCs w:val="24"/>
        </w:rPr>
      </w:pPr>
      <w:bookmarkStart w:id="111" w:name="_Toc267251418"/>
      <w:bookmarkStart w:id="112" w:name="_Toc351203637"/>
      <w:r>
        <w:rPr>
          <w:rFonts w:hint="eastAsia" w:ascii="宋体" w:hAnsi="宋体" w:cs="宋体"/>
          <w:bCs/>
          <w:color w:val="000000"/>
          <w:kern w:val="0"/>
          <w:sz w:val="24"/>
          <w:szCs w:val="24"/>
        </w:rPr>
        <w:t>5</w:t>
      </w:r>
      <w:bookmarkEnd w:id="111"/>
      <w:bookmarkStart w:id="113" w:name="_Toc296891203"/>
      <w:bookmarkStart w:id="114" w:name="_Toc292559367"/>
      <w:bookmarkStart w:id="115" w:name="_Toc292559872"/>
      <w:bookmarkStart w:id="116" w:name="_Toc297120463"/>
      <w:bookmarkStart w:id="117" w:name="_Toc296944502"/>
      <w:bookmarkStart w:id="118" w:name="_Toc296503163"/>
      <w:bookmarkStart w:id="119" w:name="_Toc296890991"/>
      <w:bookmarkStart w:id="120" w:name="_Toc296346664"/>
      <w:bookmarkStart w:id="121" w:name="_Toc296347162"/>
      <w:bookmarkStart w:id="122" w:name="_Toc297048349"/>
      <w:r>
        <w:rPr>
          <w:rFonts w:hint="eastAsia" w:ascii="宋体" w:hAnsi="宋体" w:cs="宋体"/>
          <w:bCs/>
          <w:color w:val="000000"/>
          <w:kern w:val="0"/>
          <w:sz w:val="24"/>
          <w:szCs w:val="24"/>
        </w:rPr>
        <w:t>. 工程质量</w:t>
      </w:r>
      <w:bookmarkEnd w:id="112"/>
    </w:p>
    <w:p w14:paraId="5A65F4D7">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5.1 质量要求</w:t>
      </w:r>
    </w:p>
    <w:p w14:paraId="1D5A22DC">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5</w:t>
      </w:r>
      <w:bookmarkStart w:id="123" w:name="_Toc297123496"/>
      <w:bookmarkStart w:id="124" w:name="_Toc318581164"/>
      <w:bookmarkStart w:id="125" w:name="_Toc303539106"/>
      <w:bookmarkStart w:id="126" w:name="_Toc312677997"/>
      <w:bookmarkStart w:id="127" w:name="_Toc300934949"/>
      <w:bookmarkStart w:id="128" w:name="_Toc297216155"/>
      <w:bookmarkStart w:id="129" w:name="_Toc304295527"/>
      <w:r>
        <w:rPr>
          <w:rFonts w:hint="eastAsia" w:ascii="宋体" w:hAnsi="宋体" w:eastAsia="宋体" w:cs="宋体"/>
          <w:caps w:val="0"/>
          <w:spacing w:val="0"/>
          <w:kern w:val="0"/>
          <w:sz w:val="24"/>
          <w:szCs w:val="24"/>
          <w:highlight w:val="none"/>
        </w:rPr>
        <w:t>.1.1 特殊质量标准和要求：</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aps w:val="0"/>
          <w:spacing w:val="0"/>
          <w:kern w:val="0"/>
          <w:sz w:val="24"/>
          <w:szCs w:val="24"/>
          <w:highlight w:val="none"/>
          <w:u w:val="single"/>
          <w:lang w:val="en-US" w:eastAsia="zh-CN"/>
        </w:rPr>
        <w:t>/</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p w14:paraId="1C6182B9">
      <w:pPr>
        <w:pageBreakBefore w:val="0"/>
        <w:widowControl w:val="0"/>
        <w:kinsoku/>
        <w:wordWrap/>
        <w:overflowPunct/>
        <w:topLinePunct w:val="0"/>
        <w:bidi w:val="0"/>
        <w:adjustRightInd w:val="0"/>
        <w:snapToGrid w:val="0"/>
        <w:spacing w:line="380" w:lineRule="exact"/>
        <w:ind w:left="0" w:leftChars="0" w:right="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spacing w:val="0"/>
          <w:kern w:val="0"/>
          <w:sz w:val="24"/>
          <w:szCs w:val="24"/>
          <w:highlight w:val="none"/>
        </w:rPr>
        <w:t>关于工程奖项的约定：</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aps w:val="0"/>
          <w:spacing w:val="0"/>
          <w:kern w:val="0"/>
          <w:sz w:val="24"/>
          <w:szCs w:val="24"/>
          <w:highlight w:val="none"/>
          <w:u w:val="single"/>
          <w:lang w:val="en-US" w:eastAsia="zh-CN"/>
        </w:rPr>
        <w:t>/</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p w14:paraId="4C79F39E">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5.3 隐蔽工程检查</w:t>
      </w:r>
    </w:p>
    <w:p w14:paraId="1E84F57E">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5.3.2承包人提前通知监理人隐蔽工程检查的期限的约定：</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u w:val="single"/>
          <w:lang w:val="en-US" w:eastAsia="zh-CN"/>
        </w:rPr>
        <w:t xml:space="preserve"> </w:t>
      </w:r>
      <w:r>
        <w:rPr>
          <w:rFonts w:hint="eastAsia" w:ascii="宋体" w:hAnsi="宋体" w:cs="宋体"/>
          <w:color w:val="auto"/>
          <w:sz w:val="24"/>
          <w:szCs w:val="24"/>
          <w:highlight w:val="none"/>
          <w:u w:val="single"/>
        </w:rPr>
        <w:t>共同检查前48小时内</w:t>
      </w:r>
      <w:r>
        <w:rPr>
          <w:rFonts w:hint="eastAsia" w:ascii="宋体" w:hAnsi="宋体" w:eastAsia="宋体" w:cs="宋体"/>
          <w:caps w:val="0"/>
          <w:spacing w:val="0"/>
          <w:kern w:val="0"/>
          <w:sz w:val="24"/>
          <w:szCs w:val="24"/>
          <w:highlight w:val="none"/>
          <w:u w:val="single"/>
          <w:lang w:val="en-US" w:eastAsia="zh-CN"/>
        </w:rPr>
        <w:t xml:space="preserve"> </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p w14:paraId="11D45970">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监理人不能按时进行检查时，应提前</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aps w:val="0"/>
          <w:spacing w:val="0"/>
          <w:kern w:val="0"/>
          <w:sz w:val="24"/>
          <w:szCs w:val="24"/>
          <w:highlight w:val="none"/>
          <w:u w:val="single"/>
          <w:lang w:val="en-US" w:eastAsia="zh-CN"/>
        </w:rPr>
        <w:t>24</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小时提交书面延期要求。</w:t>
      </w:r>
    </w:p>
    <w:p w14:paraId="6D42CDD1">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关于延期最长不得超过：</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aps w:val="0"/>
          <w:spacing w:val="0"/>
          <w:kern w:val="0"/>
          <w:sz w:val="24"/>
          <w:szCs w:val="24"/>
          <w:highlight w:val="none"/>
          <w:u w:val="single"/>
          <w:lang w:val="en-US" w:eastAsia="zh-CN"/>
        </w:rPr>
        <w:t>48</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小时。</w:t>
      </w:r>
    </w:p>
    <w:p w14:paraId="2505E5A8">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000000"/>
          <w:kern w:val="0"/>
          <w:sz w:val="24"/>
          <w:szCs w:val="24"/>
          <w:highlight w:val="none"/>
        </w:rPr>
      </w:pPr>
      <w:bookmarkStart w:id="130" w:name="_Toc351203638"/>
      <w:r>
        <w:rPr>
          <w:rFonts w:hint="eastAsia" w:ascii="宋体" w:hAnsi="宋体" w:cs="宋体"/>
          <w:bCs/>
          <w:color w:val="000000"/>
          <w:kern w:val="0"/>
          <w:sz w:val="24"/>
          <w:szCs w:val="24"/>
          <w:highlight w:val="none"/>
        </w:rPr>
        <w:t>6. 安全文明施工与环境保护</w:t>
      </w:r>
      <w:bookmarkEnd w:id="130"/>
    </w:p>
    <w:p w14:paraId="3EBC36B6">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6.1安全文明施工</w:t>
      </w:r>
    </w:p>
    <w:p w14:paraId="69136511">
      <w:pPr>
        <w:pageBreakBefore w:val="0"/>
        <w:widowControl w:val="0"/>
        <w:kinsoku/>
        <w:wordWrap/>
        <w:overflowPunct/>
        <w:topLinePunct w:val="0"/>
        <w:bidi w:val="0"/>
        <w:adjustRightInd w:val="0"/>
        <w:snapToGrid w:val="0"/>
        <w:spacing w:line="380" w:lineRule="exact"/>
        <w:ind w:left="0" w:leftChars="0" w:right="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6.1.1</w:t>
      </w:r>
      <w:r>
        <w:rPr>
          <w:rFonts w:hint="eastAsia" w:ascii="宋体" w:hAnsi="宋体" w:eastAsia="宋体" w:cs="宋体"/>
          <w:caps w:val="0"/>
          <w:color w:val="000000"/>
          <w:spacing w:val="0"/>
          <w:kern w:val="0"/>
          <w:sz w:val="24"/>
          <w:szCs w:val="24"/>
          <w:highlight w:val="none"/>
        </w:rPr>
        <w:t xml:space="preserve"> 项目安全生产的达标目标及相应事项的约定：</w:t>
      </w:r>
      <w:r>
        <w:rPr>
          <w:rFonts w:hint="eastAsia" w:ascii="宋体" w:hAnsi="宋体" w:cs="宋体"/>
          <w:color w:val="auto"/>
          <w:sz w:val="24"/>
          <w:szCs w:val="24"/>
          <w:highlight w:val="none"/>
          <w:u w:val="single"/>
        </w:rPr>
        <w:t>承包人要遵守国家和工程所在地有关安全生产要求，抓好安全施工</w:t>
      </w:r>
      <w:r>
        <w:rPr>
          <w:rFonts w:hint="eastAsia" w:ascii="宋体" w:hAnsi="宋体" w:eastAsia="宋体" w:cs="宋体"/>
          <w:color w:val="auto"/>
          <w:sz w:val="24"/>
          <w:szCs w:val="24"/>
          <w:highlight w:val="none"/>
          <w:u w:val="single"/>
        </w:rPr>
        <w:t>杜绝死亡、重伤事故</w:t>
      </w:r>
      <w:r>
        <w:rPr>
          <w:rFonts w:hint="eastAsia" w:ascii="宋体" w:hAnsi="宋体" w:eastAsia="宋体" w:cs="宋体"/>
          <w:caps w:val="0"/>
          <w:spacing w:val="0"/>
          <w:kern w:val="0"/>
          <w:sz w:val="24"/>
          <w:szCs w:val="24"/>
          <w:highlight w:val="none"/>
        </w:rPr>
        <w:t>。</w:t>
      </w:r>
    </w:p>
    <w:p w14:paraId="18120DD2">
      <w:pPr>
        <w:pageBreakBefore w:val="0"/>
        <w:widowControl w:val="0"/>
        <w:kinsoku/>
        <w:wordWrap/>
        <w:overflowPunct/>
        <w:topLinePunct w:val="0"/>
        <w:bidi w:val="0"/>
        <w:adjustRightInd w:val="0"/>
        <w:snapToGrid w:val="0"/>
        <w:spacing w:line="380" w:lineRule="exact"/>
        <w:ind w:left="0" w:leftChars="0" w:right="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6.1.4 关于治安保卫的特别约定：</w:t>
      </w:r>
      <w:r>
        <w:rPr>
          <w:rFonts w:hint="eastAsia" w:ascii="宋体" w:hAnsi="宋体" w:eastAsia="宋体" w:cs="宋体"/>
          <w:caps w:val="0"/>
          <w:spacing w:val="0"/>
          <w:kern w:val="0"/>
          <w:sz w:val="24"/>
          <w:szCs w:val="24"/>
          <w:highlight w:val="none"/>
          <w:u w:val="single"/>
        </w:rPr>
        <w:t xml:space="preserve">  承包人要按照法律法规规定负责施工现场内的治安保卫工作</w:t>
      </w:r>
      <w:r>
        <w:rPr>
          <w:rFonts w:hint="eastAsia" w:ascii="宋体" w:hAnsi="宋体" w:eastAsia="宋体" w:cs="宋体"/>
          <w:caps w:val="0"/>
          <w:spacing w:val="0"/>
          <w:kern w:val="0"/>
          <w:sz w:val="24"/>
          <w:szCs w:val="24"/>
          <w:highlight w:val="none"/>
        </w:rPr>
        <w:t>。</w:t>
      </w:r>
    </w:p>
    <w:p w14:paraId="3C1A4282">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关于编制施工场地治安管理计划的约定：</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olor w:val="auto"/>
          <w:sz w:val="24"/>
          <w:szCs w:val="24"/>
          <w:highlight w:val="none"/>
          <w:u w:val="single"/>
        </w:rPr>
        <w:t>开工前提供施工场地治安管理计划</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p w14:paraId="58E7F65D">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6.1.5 文明施工</w:t>
      </w:r>
    </w:p>
    <w:p w14:paraId="38C7D5C0">
      <w:pPr>
        <w:pageBreakBefore w:val="0"/>
        <w:widowControl w:val="0"/>
        <w:kinsoku/>
        <w:wordWrap/>
        <w:overflowPunct/>
        <w:topLinePunct w:val="0"/>
        <w:bidi w:val="0"/>
        <w:adjustRightInd w:val="0"/>
        <w:snapToGrid w:val="0"/>
        <w:spacing w:line="380" w:lineRule="exact"/>
        <w:ind w:left="0" w:leftChars="0" w:right="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合同当事人对文明施工的要求：</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olor w:val="auto"/>
          <w:sz w:val="24"/>
          <w:szCs w:val="24"/>
          <w:highlight w:val="none"/>
          <w:u w:val="single"/>
        </w:rPr>
        <w:t>达到《建筑施工现场环境与卫生标准》及当地政府的相关要求</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p w14:paraId="6A32A010">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6.1.6 关于安全文明施工费支付比例和支付期限的约定：</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olor w:val="auto"/>
          <w:sz w:val="24"/>
          <w:szCs w:val="24"/>
          <w:highlight w:val="none"/>
          <w:u w:val="single"/>
        </w:rPr>
        <w:t>安全文明施工费随进度款同期支付。</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bookmarkEnd w:id="123"/>
    <w:bookmarkEnd w:id="124"/>
    <w:bookmarkEnd w:id="125"/>
    <w:bookmarkEnd w:id="126"/>
    <w:bookmarkEnd w:id="127"/>
    <w:bookmarkEnd w:id="128"/>
    <w:bookmarkEnd w:id="129"/>
    <w:p w14:paraId="622CAAF2">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000000"/>
          <w:kern w:val="0"/>
          <w:sz w:val="24"/>
          <w:szCs w:val="24"/>
          <w:highlight w:val="none"/>
        </w:rPr>
      </w:pPr>
      <w:bookmarkStart w:id="131" w:name="_Toc351203639"/>
      <w:r>
        <w:rPr>
          <w:rFonts w:hint="eastAsia" w:ascii="宋体" w:hAnsi="宋体" w:cs="宋体"/>
          <w:bCs/>
          <w:color w:val="000000"/>
          <w:kern w:val="0"/>
          <w:sz w:val="24"/>
          <w:szCs w:val="24"/>
          <w:highlight w:val="none"/>
        </w:rPr>
        <w:t>7. 工期和进度</w:t>
      </w:r>
      <w:bookmarkEnd w:id="131"/>
    </w:p>
    <w:p w14:paraId="71D455DF">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7.1 施工组织设计</w:t>
      </w:r>
    </w:p>
    <w:p w14:paraId="3B9C503A">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spacing w:val="0"/>
          <w:kern w:val="0"/>
          <w:sz w:val="24"/>
          <w:szCs w:val="24"/>
          <w:highlight w:val="none"/>
        </w:rPr>
        <w:t xml:space="preserve">7.1.1 </w:t>
      </w:r>
      <w:r>
        <w:rPr>
          <w:rFonts w:hint="eastAsia" w:ascii="宋体" w:hAnsi="宋体" w:eastAsia="宋体" w:cs="宋体"/>
          <w:caps w:val="0"/>
          <w:color w:val="000000"/>
          <w:spacing w:val="0"/>
          <w:kern w:val="0"/>
          <w:sz w:val="24"/>
          <w:szCs w:val="24"/>
          <w:highlight w:val="none"/>
        </w:rPr>
        <w:t>合同当事人约定的施工组织设计应包括的其他内容：</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olor w:val="auto"/>
          <w:sz w:val="24"/>
          <w:szCs w:val="24"/>
          <w:highlight w:val="none"/>
          <w:u w:val="single"/>
        </w:rPr>
        <w:t>按招标文件约定，招标文件无约定的双方另行约定</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p w14:paraId="43F00F66">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spacing w:val="0"/>
          <w:kern w:val="0"/>
          <w:sz w:val="24"/>
          <w:szCs w:val="24"/>
          <w:highlight w:val="none"/>
        </w:rPr>
        <w:t>7.1.2</w:t>
      </w:r>
      <w:r>
        <w:rPr>
          <w:rFonts w:hint="eastAsia" w:ascii="宋体" w:hAnsi="宋体" w:eastAsia="宋体" w:cs="宋体"/>
          <w:caps w:val="0"/>
          <w:color w:val="000000"/>
          <w:spacing w:val="0"/>
          <w:kern w:val="0"/>
          <w:sz w:val="24"/>
          <w:szCs w:val="24"/>
          <w:highlight w:val="none"/>
        </w:rPr>
        <w:t xml:space="preserve"> 施工组织设计的提交和修改</w:t>
      </w:r>
    </w:p>
    <w:p w14:paraId="668A4183">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rPr>
      </w:pPr>
      <w:r>
        <w:rPr>
          <w:rFonts w:hint="eastAsia" w:ascii="宋体" w:hAnsi="宋体" w:eastAsia="宋体" w:cs="宋体"/>
          <w:caps w:val="0"/>
          <w:color w:val="000000"/>
          <w:spacing w:val="0"/>
          <w:kern w:val="0"/>
          <w:sz w:val="24"/>
          <w:szCs w:val="24"/>
          <w:highlight w:val="none"/>
        </w:rPr>
        <w:t>承包人提交详细施工组织</w:t>
      </w:r>
      <w:r>
        <w:rPr>
          <w:rFonts w:hint="eastAsia" w:ascii="宋体" w:hAnsi="宋体" w:eastAsia="宋体" w:cs="宋体"/>
          <w:caps w:val="0"/>
          <w:color w:val="000000"/>
          <w:spacing w:val="0"/>
          <w:kern w:val="0"/>
          <w:sz w:val="24"/>
          <w:szCs w:val="24"/>
        </w:rPr>
        <w:t>设计的期限的约定：</w:t>
      </w:r>
      <w:r>
        <w:rPr>
          <w:rFonts w:hint="eastAsia" w:ascii="宋体" w:hAnsi="宋体" w:eastAsia="宋体" w:cs="宋体"/>
          <w:caps w:val="0"/>
          <w:spacing w:val="0"/>
          <w:kern w:val="0"/>
          <w:sz w:val="24"/>
          <w:szCs w:val="24"/>
          <w:u w:val="single"/>
        </w:rPr>
        <w:t xml:space="preserve"> </w:t>
      </w:r>
      <w:r>
        <w:rPr>
          <w:rFonts w:hint="eastAsia" w:ascii="宋体" w:hAnsi="宋体" w:cs="宋体"/>
          <w:color w:val="auto"/>
          <w:sz w:val="24"/>
          <w:szCs w:val="24"/>
          <w:u w:val="single"/>
        </w:rPr>
        <w:t>开工前7日内</w:t>
      </w:r>
      <w:r>
        <w:rPr>
          <w:rFonts w:hint="eastAsia" w:ascii="宋体" w:hAnsi="宋体" w:eastAsia="宋体" w:cs="宋体"/>
          <w:caps w:val="0"/>
          <w:spacing w:val="0"/>
          <w:kern w:val="0"/>
          <w:sz w:val="24"/>
          <w:szCs w:val="24"/>
          <w:u w:val="single"/>
        </w:rPr>
        <w:t xml:space="preserve">  </w:t>
      </w:r>
      <w:r>
        <w:rPr>
          <w:rFonts w:hint="eastAsia" w:ascii="宋体" w:hAnsi="宋体" w:eastAsia="宋体" w:cs="宋体"/>
          <w:caps w:val="0"/>
          <w:spacing w:val="0"/>
          <w:kern w:val="0"/>
          <w:sz w:val="24"/>
          <w:szCs w:val="24"/>
        </w:rPr>
        <w:t>。</w:t>
      </w:r>
    </w:p>
    <w:p w14:paraId="22338077">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发包人和监理人在收到详细的施工组织设计后确认或提出修改意见的期限：</w:t>
      </w:r>
      <w:r>
        <w:rPr>
          <w:rFonts w:hint="eastAsia" w:ascii="宋体" w:hAnsi="宋体" w:eastAsia="宋体" w:cs="宋体"/>
          <w:caps w:val="0"/>
          <w:spacing w:val="0"/>
          <w:kern w:val="0"/>
          <w:sz w:val="24"/>
          <w:szCs w:val="24"/>
          <w:u w:val="single"/>
        </w:rPr>
        <w:t xml:space="preserve"> </w:t>
      </w:r>
      <w:r>
        <w:rPr>
          <w:rFonts w:hint="eastAsia" w:ascii="宋体" w:hAnsi="宋体" w:cs="宋体"/>
          <w:color w:val="auto"/>
          <w:sz w:val="24"/>
          <w:szCs w:val="24"/>
          <w:u w:val="single"/>
        </w:rPr>
        <w:t>收到后7天内</w:t>
      </w:r>
      <w:r>
        <w:rPr>
          <w:rFonts w:hint="eastAsia" w:ascii="宋体" w:hAnsi="宋体" w:eastAsia="宋体" w:cs="宋体"/>
          <w:caps w:val="0"/>
          <w:spacing w:val="0"/>
          <w:kern w:val="0"/>
          <w:sz w:val="24"/>
          <w:szCs w:val="24"/>
          <w:u w:val="single"/>
        </w:rPr>
        <w:t xml:space="preserve"> </w:t>
      </w:r>
      <w:r>
        <w:rPr>
          <w:rFonts w:hint="eastAsia" w:ascii="宋体" w:hAnsi="宋体" w:eastAsia="宋体" w:cs="宋体"/>
          <w:caps w:val="0"/>
          <w:spacing w:val="0"/>
          <w:kern w:val="0"/>
          <w:sz w:val="24"/>
          <w:szCs w:val="24"/>
        </w:rPr>
        <w:t>。</w:t>
      </w:r>
    </w:p>
    <w:p w14:paraId="381A5A64">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7</w:t>
      </w:r>
      <w:bookmarkStart w:id="132" w:name="_Toc297123514"/>
      <w:bookmarkStart w:id="133" w:name="_Toc304295541"/>
      <w:bookmarkStart w:id="134" w:name="_Toc303539123"/>
      <w:bookmarkStart w:id="135" w:name="_Toc300934966"/>
      <w:bookmarkStart w:id="136" w:name="_Toc312678005"/>
      <w:bookmarkStart w:id="137" w:name="_Toc312677479"/>
      <w:bookmarkStart w:id="138" w:name="_Toc297216173"/>
      <w:r>
        <w:rPr>
          <w:rFonts w:hint="eastAsia" w:ascii="宋体" w:hAnsi="宋体" w:eastAsia="宋体" w:cs="宋体"/>
          <w:caps w:val="0"/>
          <w:color w:val="000000"/>
          <w:spacing w:val="0"/>
          <w:kern w:val="0"/>
          <w:sz w:val="24"/>
          <w:szCs w:val="24"/>
        </w:rPr>
        <w:t>.2 施工进度计划</w:t>
      </w:r>
    </w:p>
    <w:p w14:paraId="464F8563">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7.2.2 施工进度计划的修订</w:t>
      </w:r>
    </w:p>
    <w:p w14:paraId="16E65C4E">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发包人和监理人在收到修订的施工进度计划后确认或提出修改意见的期限：</w:t>
      </w:r>
      <w:r>
        <w:rPr>
          <w:rFonts w:hint="eastAsia" w:ascii="宋体" w:hAnsi="宋体" w:eastAsia="宋体" w:cs="宋体"/>
          <w:caps w:val="0"/>
          <w:spacing w:val="0"/>
          <w:kern w:val="0"/>
          <w:sz w:val="24"/>
          <w:szCs w:val="24"/>
          <w:u w:val="single"/>
        </w:rPr>
        <w:t xml:space="preserve"> </w:t>
      </w:r>
      <w:r>
        <w:rPr>
          <w:rFonts w:hint="eastAsia" w:ascii="宋体" w:hAnsi="宋体" w:cs="宋体"/>
          <w:color w:val="auto"/>
          <w:sz w:val="24"/>
          <w:szCs w:val="24"/>
          <w:u w:val="single"/>
        </w:rPr>
        <w:t>收到后5天内</w:t>
      </w:r>
      <w:r>
        <w:rPr>
          <w:rFonts w:hint="eastAsia" w:ascii="宋体" w:hAnsi="宋体" w:eastAsia="宋体" w:cs="宋体"/>
          <w:caps w:val="0"/>
          <w:spacing w:val="0"/>
          <w:kern w:val="0"/>
          <w:sz w:val="24"/>
          <w:szCs w:val="24"/>
          <w:u w:val="single"/>
        </w:rPr>
        <w:t xml:space="preserve"> </w:t>
      </w:r>
      <w:r>
        <w:rPr>
          <w:rFonts w:hint="eastAsia" w:ascii="宋体" w:hAnsi="宋体" w:eastAsia="宋体" w:cs="宋体"/>
          <w:caps w:val="0"/>
          <w:spacing w:val="0"/>
          <w:kern w:val="0"/>
          <w:sz w:val="24"/>
          <w:szCs w:val="24"/>
        </w:rPr>
        <w:t>。</w:t>
      </w:r>
    </w:p>
    <w:p w14:paraId="421156D7">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7.3 开工</w:t>
      </w:r>
    </w:p>
    <w:p w14:paraId="792B48D5">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7.3.1 开工准备</w:t>
      </w:r>
    </w:p>
    <w:p w14:paraId="7599F959">
      <w:pPr>
        <w:pageBreakBefore w:val="0"/>
        <w:widowControl w:val="0"/>
        <w:kinsoku/>
        <w:wordWrap/>
        <w:overflowPunct/>
        <w:topLinePunct w:val="0"/>
        <w:bidi w:val="0"/>
        <w:adjustRightInd w:val="0"/>
        <w:snapToGrid w:val="0"/>
        <w:spacing w:line="380" w:lineRule="exact"/>
        <w:ind w:left="0" w:leftChars="0" w:right="0" w:firstLine="645"/>
        <w:jc w:val="left"/>
        <w:textAlignment w:val="auto"/>
        <w:rPr>
          <w:rFonts w:hint="eastAsia" w:ascii="宋体" w:hAnsi="宋体" w:eastAsia="宋体" w:cs="宋体"/>
          <w:caps w:val="0"/>
          <w:spacing w:val="0"/>
          <w:kern w:val="0"/>
          <w:sz w:val="24"/>
          <w:szCs w:val="24"/>
          <w:u w:val="single"/>
        </w:rPr>
      </w:pPr>
      <w:r>
        <w:rPr>
          <w:rFonts w:hint="eastAsia" w:ascii="宋体" w:hAnsi="宋体" w:eastAsia="宋体" w:cs="宋体"/>
          <w:caps w:val="0"/>
          <w:color w:val="000000"/>
          <w:spacing w:val="0"/>
          <w:kern w:val="0"/>
          <w:sz w:val="24"/>
          <w:szCs w:val="24"/>
        </w:rPr>
        <w:t>关于承包人提交工程开工报审表的期限：</w:t>
      </w:r>
      <w:r>
        <w:rPr>
          <w:rFonts w:hint="eastAsia" w:ascii="宋体" w:hAnsi="宋体" w:eastAsia="宋体" w:cs="宋体"/>
          <w:caps w:val="0"/>
          <w:spacing w:val="0"/>
          <w:kern w:val="0"/>
          <w:sz w:val="24"/>
          <w:szCs w:val="24"/>
          <w:u w:val="single"/>
        </w:rPr>
        <w:t xml:space="preserve">   </w:t>
      </w:r>
      <w:r>
        <w:rPr>
          <w:rFonts w:hint="eastAsia" w:ascii="宋体" w:hAnsi="宋体" w:cs="宋体"/>
          <w:color w:val="auto"/>
          <w:sz w:val="24"/>
          <w:szCs w:val="24"/>
          <w:u w:val="single"/>
        </w:rPr>
        <w:t>合同签订后，开工前</w:t>
      </w:r>
      <w:r>
        <w:rPr>
          <w:rFonts w:hint="eastAsia" w:ascii="宋体" w:hAnsi="宋体" w:eastAsia="宋体" w:cs="宋体"/>
          <w:caps w:val="0"/>
          <w:spacing w:val="0"/>
          <w:kern w:val="0"/>
          <w:sz w:val="24"/>
          <w:szCs w:val="24"/>
          <w:u w:val="single"/>
        </w:rPr>
        <w:t xml:space="preserve">   </w:t>
      </w:r>
      <w:r>
        <w:rPr>
          <w:rFonts w:hint="eastAsia" w:ascii="宋体" w:hAnsi="宋体" w:eastAsia="宋体" w:cs="宋体"/>
          <w:caps w:val="0"/>
          <w:spacing w:val="0"/>
          <w:kern w:val="0"/>
          <w:sz w:val="24"/>
          <w:szCs w:val="24"/>
        </w:rPr>
        <w:t>。</w:t>
      </w:r>
    </w:p>
    <w:p w14:paraId="671B3F2B">
      <w:pPr>
        <w:pageBreakBefore w:val="0"/>
        <w:widowControl w:val="0"/>
        <w:kinsoku/>
        <w:wordWrap/>
        <w:overflowPunct/>
        <w:topLinePunct w:val="0"/>
        <w:bidi w:val="0"/>
        <w:adjustRightInd w:val="0"/>
        <w:snapToGrid w:val="0"/>
        <w:spacing w:line="380" w:lineRule="exact"/>
        <w:ind w:left="0" w:leftChars="0" w:right="0" w:firstLine="645"/>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关于发包人应完成的其他开工准备工作及期限：</w:t>
      </w:r>
      <w:r>
        <w:rPr>
          <w:rFonts w:hint="eastAsia" w:ascii="宋体" w:hAnsi="宋体" w:eastAsia="宋体" w:cs="宋体"/>
          <w:caps w:val="0"/>
          <w:spacing w:val="0"/>
          <w:kern w:val="0"/>
          <w:sz w:val="24"/>
          <w:szCs w:val="24"/>
          <w:u w:val="single"/>
        </w:rPr>
        <w:t xml:space="preserve">     </w:t>
      </w:r>
      <w:r>
        <w:rPr>
          <w:rFonts w:hint="eastAsia" w:ascii="宋体" w:hAnsi="宋体" w:cs="宋体"/>
          <w:caps w:val="0"/>
          <w:spacing w:val="0"/>
          <w:kern w:val="0"/>
          <w:sz w:val="24"/>
          <w:szCs w:val="24"/>
          <w:u w:val="single"/>
          <w:lang w:val="en-US" w:eastAsia="zh-CN"/>
        </w:rPr>
        <w:t>/</w:t>
      </w:r>
      <w:r>
        <w:rPr>
          <w:rFonts w:hint="eastAsia" w:ascii="宋体" w:hAnsi="宋体" w:eastAsia="宋体" w:cs="宋体"/>
          <w:caps w:val="0"/>
          <w:spacing w:val="0"/>
          <w:kern w:val="0"/>
          <w:sz w:val="24"/>
          <w:szCs w:val="24"/>
          <w:u w:val="single"/>
        </w:rPr>
        <w:t xml:space="preserve">               </w:t>
      </w:r>
      <w:r>
        <w:rPr>
          <w:rFonts w:hint="eastAsia" w:ascii="宋体" w:hAnsi="宋体" w:eastAsia="宋体" w:cs="宋体"/>
          <w:caps w:val="0"/>
          <w:spacing w:val="0"/>
          <w:kern w:val="0"/>
          <w:sz w:val="24"/>
          <w:szCs w:val="24"/>
        </w:rPr>
        <w:t>。</w:t>
      </w:r>
    </w:p>
    <w:p w14:paraId="09890968">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lang w:val="en-US" w:eastAsia="zh-CN"/>
        </w:rPr>
      </w:pPr>
      <w:r>
        <w:rPr>
          <w:rFonts w:hint="eastAsia" w:ascii="宋体" w:hAnsi="宋体" w:eastAsia="宋体" w:cs="宋体"/>
          <w:caps w:val="0"/>
          <w:color w:val="000000"/>
          <w:spacing w:val="0"/>
          <w:kern w:val="0"/>
          <w:sz w:val="24"/>
          <w:szCs w:val="24"/>
        </w:rPr>
        <w:t>关于承包人应完成的其他开工准备工作及期限：</w:t>
      </w:r>
      <w:r>
        <w:rPr>
          <w:rFonts w:hint="eastAsia" w:ascii="宋体" w:hAnsi="宋体" w:eastAsia="宋体" w:cs="宋体"/>
          <w:caps w:val="0"/>
          <w:spacing w:val="0"/>
          <w:kern w:val="0"/>
          <w:sz w:val="24"/>
          <w:szCs w:val="24"/>
          <w:u w:val="single"/>
        </w:rPr>
        <w:t xml:space="preserve">   </w:t>
      </w:r>
      <w:r>
        <w:rPr>
          <w:rFonts w:hint="eastAsia" w:ascii="宋体" w:hAnsi="宋体" w:eastAsia="宋体" w:cs="宋体"/>
          <w:caps w:val="0"/>
          <w:spacing w:val="0"/>
          <w:kern w:val="0"/>
          <w:sz w:val="24"/>
          <w:szCs w:val="24"/>
          <w:u w:val="single"/>
          <w:lang w:val="en-US" w:eastAsia="zh-CN"/>
        </w:rPr>
        <w:t xml:space="preserve">   </w:t>
      </w:r>
      <w:r>
        <w:rPr>
          <w:rFonts w:hint="eastAsia" w:ascii="宋体" w:hAnsi="宋体" w:cs="宋体"/>
          <w:caps w:val="0"/>
          <w:spacing w:val="0"/>
          <w:kern w:val="0"/>
          <w:sz w:val="24"/>
          <w:szCs w:val="24"/>
          <w:u w:val="single"/>
          <w:lang w:val="en-US" w:eastAsia="zh-CN"/>
        </w:rPr>
        <w:t>/</w:t>
      </w:r>
      <w:r>
        <w:rPr>
          <w:rFonts w:hint="eastAsia" w:ascii="宋体" w:hAnsi="宋体" w:eastAsia="宋体" w:cs="宋体"/>
          <w:caps w:val="0"/>
          <w:spacing w:val="0"/>
          <w:kern w:val="0"/>
          <w:sz w:val="24"/>
          <w:szCs w:val="24"/>
          <w:u w:val="single"/>
          <w:lang w:val="en-US" w:eastAsia="zh-CN"/>
        </w:rPr>
        <w:t xml:space="preserve">                </w:t>
      </w:r>
      <w:r>
        <w:rPr>
          <w:rFonts w:hint="eastAsia" w:ascii="宋体" w:hAnsi="宋体" w:eastAsia="宋体" w:cs="宋体"/>
          <w:caps w:val="0"/>
          <w:spacing w:val="0"/>
          <w:kern w:val="0"/>
          <w:sz w:val="24"/>
          <w:szCs w:val="24"/>
          <w:u w:val="none"/>
          <w:lang w:val="en-US" w:eastAsia="zh-CN"/>
        </w:rPr>
        <w:t>。</w:t>
      </w:r>
    </w:p>
    <w:bookmarkEnd w:id="132"/>
    <w:bookmarkEnd w:id="133"/>
    <w:bookmarkEnd w:id="134"/>
    <w:bookmarkEnd w:id="135"/>
    <w:bookmarkEnd w:id="136"/>
    <w:bookmarkEnd w:id="137"/>
    <w:bookmarkEnd w:id="138"/>
    <w:p w14:paraId="7F565EBC">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7.4 测量放线</w:t>
      </w:r>
    </w:p>
    <w:p w14:paraId="5FAA20C8">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u w:val="single"/>
        </w:rPr>
      </w:pPr>
      <w:r>
        <w:rPr>
          <w:rFonts w:hint="eastAsia" w:ascii="宋体" w:hAnsi="宋体" w:eastAsia="宋体" w:cs="宋体"/>
          <w:caps w:val="0"/>
          <w:spacing w:val="0"/>
          <w:kern w:val="0"/>
          <w:sz w:val="24"/>
          <w:szCs w:val="24"/>
        </w:rPr>
        <w:t>7.4.1发包人通过监理人向承包人提供测量基准点、基准线和水准点及其书面资料的期限：</w:t>
      </w:r>
      <w:r>
        <w:rPr>
          <w:rFonts w:hint="eastAsia" w:ascii="宋体" w:hAnsi="宋体" w:eastAsia="宋体" w:cs="宋体"/>
          <w:caps w:val="0"/>
          <w:spacing w:val="0"/>
          <w:kern w:val="0"/>
          <w:sz w:val="24"/>
          <w:szCs w:val="24"/>
          <w:u w:val="single"/>
        </w:rPr>
        <w:t xml:space="preserve">           </w:t>
      </w:r>
      <w:r>
        <w:rPr>
          <w:rFonts w:hint="eastAsia" w:ascii="宋体" w:hAnsi="宋体" w:cs="宋体"/>
          <w:caps w:val="0"/>
          <w:spacing w:val="0"/>
          <w:kern w:val="0"/>
          <w:sz w:val="24"/>
          <w:szCs w:val="24"/>
          <w:u w:val="single"/>
          <w:lang w:val="en-US" w:eastAsia="zh-CN"/>
        </w:rPr>
        <w:t>/</w:t>
      </w:r>
      <w:r>
        <w:rPr>
          <w:rFonts w:hint="eastAsia" w:ascii="宋体" w:hAnsi="宋体" w:eastAsia="宋体" w:cs="宋体"/>
          <w:caps w:val="0"/>
          <w:spacing w:val="0"/>
          <w:kern w:val="0"/>
          <w:sz w:val="24"/>
          <w:szCs w:val="24"/>
          <w:u w:val="single"/>
        </w:rPr>
        <w:t xml:space="preserve">                       </w:t>
      </w:r>
      <w:r>
        <w:rPr>
          <w:rFonts w:hint="eastAsia" w:ascii="宋体" w:hAnsi="宋体" w:eastAsia="宋体" w:cs="宋体"/>
          <w:caps w:val="0"/>
          <w:spacing w:val="0"/>
          <w:kern w:val="0"/>
          <w:sz w:val="24"/>
          <w:szCs w:val="24"/>
        </w:rPr>
        <w:t>。</w:t>
      </w:r>
    </w:p>
    <w:p w14:paraId="6DD96AB7">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7</w:t>
      </w:r>
      <w:bookmarkStart w:id="139" w:name="_Toc297216175"/>
      <w:bookmarkStart w:id="140" w:name="_Toc300934968"/>
      <w:bookmarkStart w:id="141" w:name="_Toc297123516"/>
      <w:bookmarkStart w:id="142" w:name="_Toc304295546"/>
      <w:bookmarkStart w:id="143" w:name="_Toc312677484"/>
      <w:bookmarkStart w:id="144" w:name="_Toc303539125"/>
      <w:bookmarkStart w:id="145" w:name="_Toc312678010"/>
      <w:r>
        <w:rPr>
          <w:rFonts w:hint="eastAsia" w:ascii="宋体" w:hAnsi="宋体" w:eastAsia="宋体" w:cs="宋体"/>
          <w:caps w:val="0"/>
          <w:color w:val="000000"/>
          <w:spacing w:val="0"/>
          <w:kern w:val="0"/>
          <w:sz w:val="24"/>
          <w:szCs w:val="24"/>
        </w:rPr>
        <w:t>.5 工期延误</w:t>
      </w:r>
    </w:p>
    <w:bookmarkEnd w:id="139"/>
    <w:bookmarkEnd w:id="140"/>
    <w:bookmarkEnd w:id="141"/>
    <w:bookmarkEnd w:id="142"/>
    <w:bookmarkEnd w:id="143"/>
    <w:bookmarkEnd w:id="144"/>
    <w:bookmarkEnd w:id="145"/>
    <w:p w14:paraId="1336364C">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rPr>
      </w:pPr>
      <w:r>
        <w:rPr>
          <w:rFonts w:hint="eastAsia" w:ascii="宋体" w:hAnsi="宋体" w:eastAsia="宋体" w:cs="宋体"/>
          <w:caps w:val="0"/>
          <w:spacing w:val="0"/>
          <w:kern w:val="0"/>
          <w:sz w:val="24"/>
          <w:szCs w:val="24"/>
        </w:rPr>
        <w:t>7.5.1 因发包人原因导致工期延误</w:t>
      </w:r>
    </w:p>
    <w:p w14:paraId="7211A7A2">
      <w:pPr>
        <w:pageBreakBefore w:val="0"/>
        <w:widowControl w:val="0"/>
        <w:kinsoku/>
        <w:wordWrap/>
        <w:overflowPunct/>
        <w:topLinePunct w:val="0"/>
        <w:bidi w:val="0"/>
        <w:adjustRightInd w:val="0"/>
        <w:snapToGrid w:val="0"/>
        <w:spacing w:line="380" w:lineRule="exact"/>
        <w:ind w:left="0" w:leftChars="0" w:right="0"/>
        <w:jc w:val="left"/>
        <w:textAlignment w:val="auto"/>
        <w:rPr>
          <w:rFonts w:hint="eastAsia" w:ascii="宋体" w:hAnsi="宋体" w:eastAsia="宋体" w:cs="宋体"/>
          <w:caps w:val="0"/>
          <w:spacing w:val="0"/>
          <w:kern w:val="0"/>
          <w:sz w:val="24"/>
          <w:szCs w:val="24"/>
        </w:rPr>
      </w:pPr>
      <w:r>
        <w:rPr>
          <w:rFonts w:hint="eastAsia" w:ascii="宋体" w:hAnsi="宋体" w:eastAsia="宋体" w:cs="宋体"/>
          <w:caps w:val="0"/>
          <w:spacing w:val="0"/>
          <w:kern w:val="0"/>
          <w:sz w:val="24"/>
          <w:szCs w:val="24"/>
        </w:rPr>
        <w:t>（7）因发包人原因导致工期延误的其他情形：</w:t>
      </w:r>
      <w:r>
        <w:rPr>
          <w:rFonts w:hint="eastAsia" w:ascii="宋体" w:hAnsi="宋体" w:eastAsia="宋体" w:cs="宋体"/>
          <w:caps w:val="0"/>
          <w:spacing w:val="0"/>
          <w:kern w:val="0"/>
          <w:sz w:val="24"/>
          <w:szCs w:val="24"/>
          <w:u w:val="single"/>
        </w:rPr>
        <w:t xml:space="preserve"> </w:t>
      </w:r>
      <w:r>
        <w:rPr>
          <w:rFonts w:hint="eastAsia" w:ascii="宋体" w:hAnsi="宋体" w:eastAsia="宋体" w:cs="宋体"/>
          <w:caps w:val="0"/>
          <w:spacing w:val="0"/>
          <w:kern w:val="0"/>
          <w:sz w:val="24"/>
          <w:szCs w:val="24"/>
          <w:u w:val="single"/>
          <w:lang w:val="en-US" w:eastAsia="zh-CN"/>
        </w:rPr>
        <w:t xml:space="preserve">   </w:t>
      </w:r>
      <w:r>
        <w:rPr>
          <w:rFonts w:hint="eastAsia" w:ascii="宋体" w:hAnsi="宋体" w:cs="宋体"/>
          <w:color w:val="auto"/>
          <w:sz w:val="24"/>
          <w:szCs w:val="24"/>
          <w:u w:val="single"/>
        </w:rPr>
        <w:t>1、发包人未按合同规定支付工程款并确实影响施工进度；2、重大设计变更而影响施工进度；3、政策处理问题影响施工进度；4、</w:t>
      </w:r>
      <w:r>
        <w:rPr>
          <w:rFonts w:hint="eastAsia" w:ascii="宋体" w:hAnsi="宋体" w:cs="宋体"/>
          <w:color w:val="auto"/>
          <w:sz w:val="24"/>
          <w:szCs w:val="24"/>
          <w:u w:val="single"/>
          <w:lang w:eastAsia="zh-CN"/>
        </w:rPr>
        <w:t>因发包人协调原因延误工期的；</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不可抗力，此延误工期须在发现后七天内办理签证，逾期不予认可</w:t>
      </w:r>
      <w:r>
        <w:rPr>
          <w:rFonts w:hint="eastAsia" w:ascii="宋体" w:hAnsi="宋体" w:eastAsia="宋体" w:cs="宋体"/>
          <w:caps w:val="0"/>
          <w:spacing w:val="0"/>
          <w:kern w:val="0"/>
          <w:sz w:val="24"/>
          <w:szCs w:val="24"/>
          <w:u w:val="single"/>
        </w:rPr>
        <w:t xml:space="preserve">  </w:t>
      </w:r>
      <w:r>
        <w:rPr>
          <w:rFonts w:hint="eastAsia" w:ascii="宋体" w:hAnsi="宋体" w:eastAsia="宋体" w:cs="宋体"/>
          <w:caps w:val="0"/>
          <w:spacing w:val="0"/>
          <w:kern w:val="0"/>
          <w:sz w:val="24"/>
          <w:szCs w:val="24"/>
        </w:rPr>
        <w:t>。</w:t>
      </w:r>
    </w:p>
    <w:p w14:paraId="2B084A45">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7</w:t>
      </w:r>
      <w:bookmarkStart w:id="146" w:name="_Toc318581169"/>
      <w:bookmarkStart w:id="147" w:name="_Toc312678012"/>
      <w:bookmarkStart w:id="148" w:name="_Toc312677486"/>
      <w:bookmarkStart w:id="149" w:name="_Toc303539127"/>
      <w:bookmarkStart w:id="150" w:name="_Toc297123518"/>
      <w:bookmarkStart w:id="151" w:name="_Toc297216177"/>
      <w:bookmarkStart w:id="152" w:name="_Toc304295548"/>
      <w:bookmarkStart w:id="153" w:name="_Toc300934970"/>
      <w:r>
        <w:rPr>
          <w:rFonts w:hint="eastAsia" w:ascii="宋体" w:hAnsi="宋体" w:eastAsia="宋体" w:cs="宋体"/>
          <w:caps w:val="0"/>
          <w:spacing w:val="0"/>
          <w:kern w:val="0"/>
          <w:sz w:val="24"/>
          <w:szCs w:val="24"/>
          <w:highlight w:val="none"/>
        </w:rPr>
        <w:t>.5.2 因承包人原因导致工期延误</w:t>
      </w:r>
    </w:p>
    <w:bookmarkEnd w:id="146"/>
    <w:bookmarkEnd w:id="147"/>
    <w:bookmarkEnd w:id="148"/>
    <w:p w14:paraId="5D47BF72">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因</w:t>
      </w:r>
      <w:bookmarkStart w:id="154" w:name="_Toc312678013"/>
      <w:bookmarkStart w:id="155" w:name="_Toc312677487"/>
      <w:bookmarkStart w:id="156" w:name="_Toc318581170"/>
      <w:r>
        <w:rPr>
          <w:rFonts w:hint="eastAsia" w:ascii="宋体" w:hAnsi="宋体" w:eastAsia="宋体" w:cs="宋体"/>
          <w:caps w:val="0"/>
          <w:spacing w:val="0"/>
          <w:kern w:val="0"/>
          <w:sz w:val="24"/>
          <w:szCs w:val="24"/>
          <w:highlight w:val="none"/>
        </w:rPr>
        <w:t>承包人原因造成工期延误，逾期竣工违约金的计算方法为：</w:t>
      </w:r>
      <w:r>
        <w:rPr>
          <w:rFonts w:hint="eastAsia" w:ascii="宋体" w:hAnsi="宋体" w:cs="宋体"/>
          <w:color w:val="auto"/>
          <w:sz w:val="24"/>
          <w:szCs w:val="24"/>
          <w:highlight w:val="none"/>
          <w:u w:val="single"/>
        </w:rPr>
        <w:t>每天按合同金额的千分之</w:t>
      </w:r>
      <w:r>
        <w:rPr>
          <w:rFonts w:hint="eastAsia" w:ascii="宋体" w:hAnsi="宋体" w:cs="宋体"/>
          <w:color w:val="auto"/>
          <w:sz w:val="24"/>
          <w:szCs w:val="24"/>
          <w:highlight w:val="none"/>
          <w:u w:val="single"/>
          <w:lang w:eastAsia="zh-CN"/>
        </w:rPr>
        <w:t>一</w:t>
      </w:r>
      <w:r>
        <w:rPr>
          <w:rFonts w:hint="eastAsia" w:ascii="宋体" w:hAnsi="宋体" w:cs="宋体"/>
          <w:color w:val="auto"/>
          <w:sz w:val="24"/>
          <w:szCs w:val="24"/>
          <w:highlight w:val="none"/>
          <w:u w:val="single"/>
        </w:rPr>
        <w:t xml:space="preserve">计算  </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bookmarkEnd w:id="149"/>
      <w:bookmarkEnd w:id="150"/>
      <w:bookmarkEnd w:id="151"/>
      <w:bookmarkEnd w:id="152"/>
      <w:bookmarkEnd w:id="153"/>
      <w:bookmarkEnd w:id="154"/>
      <w:bookmarkEnd w:id="155"/>
    </w:p>
    <w:bookmarkEnd w:id="156"/>
    <w:p w14:paraId="396D3EA7">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因承包人原因造成工期延误，逾</w:t>
      </w:r>
      <w:bookmarkStart w:id="157" w:name="_Toc318581171"/>
      <w:bookmarkStart w:id="158" w:name="_Toc312678014"/>
      <w:r>
        <w:rPr>
          <w:rFonts w:hint="eastAsia" w:ascii="宋体" w:hAnsi="宋体" w:eastAsia="宋体" w:cs="宋体"/>
          <w:caps w:val="0"/>
          <w:spacing w:val="0"/>
          <w:kern w:val="0"/>
          <w:sz w:val="24"/>
          <w:szCs w:val="24"/>
          <w:highlight w:val="none"/>
        </w:rPr>
        <w:t>期竣工违约金的上限：</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olor w:val="auto"/>
          <w:sz w:val="24"/>
          <w:szCs w:val="24"/>
          <w:highlight w:val="none"/>
          <w:u w:val="single"/>
        </w:rPr>
        <w:t xml:space="preserve"> 总额不超过合同价款的</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bookmarkEnd w:id="157"/>
    <w:bookmarkEnd w:id="158"/>
    <w:p w14:paraId="526437A5">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7</w:t>
      </w:r>
      <w:bookmarkStart w:id="159" w:name="_Toc303539128"/>
      <w:bookmarkStart w:id="160" w:name="_Toc297123519"/>
      <w:bookmarkStart w:id="161" w:name="_Toc300934971"/>
      <w:bookmarkStart w:id="162" w:name="_Toc297216178"/>
      <w:bookmarkStart w:id="163" w:name="_Toc304295549"/>
      <w:bookmarkStart w:id="164" w:name="_Toc312678015"/>
      <w:r>
        <w:rPr>
          <w:rFonts w:hint="eastAsia" w:ascii="宋体" w:hAnsi="宋体" w:eastAsia="宋体" w:cs="宋体"/>
          <w:caps w:val="0"/>
          <w:color w:val="000000"/>
          <w:spacing w:val="0"/>
          <w:kern w:val="0"/>
          <w:sz w:val="24"/>
          <w:szCs w:val="24"/>
          <w:highlight w:val="none"/>
        </w:rPr>
        <w:t>.6 不</w:t>
      </w:r>
      <w:bookmarkEnd w:id="159"/>
      <w:bookmarkEnd w:id="160"/>
      <w:bookmarkEnd w:id="161"/>
      <w:bookmarkEnd w:id="162"/>
      <w:bookmarkEnd w:id="163"/>
      <w:bookmarkEnd w:id="164"/>
      <w:r>
        <w:rPr>
          <w:rFonts w:hint="eastAsia" w:ascii="宋体" w:hAnsi="宋体" w:eastAsia="宋体" w:cs="宋体"/>
          <w:caps w:val="0"/>
          <w:color w:val="000000"/>
          <w:spacing w:val="0"/>
          <w:kern w:val="0"/>
          <w:sz w:val="24"/>
          <w:szCs w:val="24"/>
          <w:highlight w:val="none"/>
        </w:rPr>
        <w:t>利物质条件</w:t>
      </w:r>
    </w:p>
    <w:p w14:paraId="6B836121">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bookmarkStart w:id="165" w:name="_Toc300934972"/>
      <w:bookmarkStart w:id="166" w:name="_Toc304295550"/>
      <w:bookmarkStart w:id="167" w:name="_Toc297216179"/>
      <w:bookmarkStart w:id="168" w:name="_Toc297123520"/>
      <w:bookmarkStart w:id="169" w:name="_Toc303539129"/>
      <w:bookmarkStart w:id="170" w:name="_Toc318581172"/>
      <w:bookmarkStart w:id="171" w:name="_Toc312678016"/>
      <w:r>
        <w:rPr>
          <w:rFonts w:hint="eastAsia" w:ascii="宋体" w:hAnsi="宋体" w:eastAsia="宋体" w:cs="宋体"/>
          <w:caps w:val="0"/>
          <w:spacing w:val="0"/>
          <w:kern w:val="0"/>
          <w:sz w:val="24"/>
          <w:szCs w:val="24"/>
          <w:highlight w:val="none"/>
        </w:rPr>
        <w:t>不利物质条件的其他情形和有关约定：</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olor w:val="auto"/>
          <w:sz w:val="24"/>
          <w:szCs w:val="24"/>
          <w:highlight w:val="none"/>
          <w:u w:val="single"/>
          <w:lang w:eastAsia="zh-CN"/>
        </w:rPr>
        <w:t>如</w:t>
      </w:r>
      <w:r>
        <w:rPr>
          <w:rFonts w:hint="eastAsia" w:ascii="宋体" w:hAnsi="宋体" w:cs="宋体"/>
          <w:color w:val="auto"/>
          <w:sz w:val="24"/>
          <w:szCs w:val="24"/>
          <w:highlight w:val="none"/>
          <w:u w:val="single"/>
          <w:lang w:val="en-US" w:eastAsia="zh-CN"/>
        </w:rPr>
        <w:t>遇群体</w:t>
      </w:r>
      <w:r>
        <w:rPr>
          <w:rFonts w:hint="eastAsia" w:ascii="宋体" w:hAnsi="宋体" w:cs="宋体"/>
          <w:color w:val="auto"/>
          <w:sz w:val="24"/>
          <w:szCs w:val="24"/>
          <w:highlight w:val="none"/>
          <w:u w:val="single"/>
          <w:lang w:eastAsia="zh-CN"/>
        </w:rPr>
        <w:t>疫情</w:t>
      </w:r>
      <w:r>
        <w:rPr>
          <w:rFonts w:hint="eastAsia" w:ascii="宋体" w:hAnsi="宋体" w:cs="宋体"/>
          <w:color w:val="auto"/>
          <w:sz w:val="24"/>
          <w:szCs w:val="24"/>
          <w:highlight w:val="none"/>
          <w:u w:val="single"/>
          <w:lang w:val="en-US" w:eastAsia="zh-CN"/>
        </w:rPr>
        <w:t>不可抗力</w:t>
      </w:r>
      <w:r>
        <w:rPr>
          <w:rFonts w:hint="eastAsia" w:ascii="宋体" w:hAnsi="宋体" w:cs="宋体"/>
          <w:color w:val="auto"/>
          <w:sz w:val="24"/>
          <w:szCs w:val="24"/>
          <w:highlight w:val="none"/>
          <w:u w:val="single"/>
          <w:lang w:eastAsia="zh-CN"/>
        </w:rPr>
        <w:t>影响了施工进度，甲方根据实际情况，工期相应顺延</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bookmarkEnd w:id="165"/>
    <w:bookmarkEnd w:id="166"/>
    <w:bookmarkEnd w:id="167"/>
    <w:bookmarkEnd w:id="168"/>
    <w:bookmarkEnd w:id="169"/>
    <w:bookmarkEnd w:id="170"/>
    <w:bookmarkEnd w:id="171"/>
    <w:p w14:paraId="4C2C5522">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7</w:t>
      </w:r>
      <w:bookmarkStart w:id="172" w:name="_Toc300934973"/>
      <w:bookmarkStart w:id="173" w:name="_Toc312678017"/>
      <w:bookmarkStart w:id="174" w:name="_Toc304295551"/>
      <w:bookmarkStart w:id="175" w:name="_Toc303539130"/>
      <w:bookmarkStart w:id="176" w:name="_Toc297123521"/>
      <w:bookmarkStart w:id="177" w:name="_Toc297216180"/>
      <w:r>
        <w:rPr>
          <w:rFonts w:hint="eastAsia" w:ascii="宋体" w:hAnsi="宋体" w:eastAsia="宋体" w:cs="宋体"/>
          <w:caps w:val="0"/>
          <w:color w:val="000000"/>
          <w:spacing w:val="0"/>
          <w:kern w:val="0"/>
          <w:sz w:val="24"/>
          <w:szCs w:val="24"/>
          <w:highlight w:val="none"/>
        </w:rPr>
        <w:t>.7异常恶劣的气候条件</w:t>
      </w:r>
    </w:p>
    <w:bookmarkEnd w:id="172"/>
    <w:bookmarkEnd w:id="173"/>
    <w:bookmarkEnd w:id="174"/>
    <w:bookmarkEnd w:id="175"/>
    <w:bookmarkEnd w:id="176"/>
    <w:bookmarkEnd w:id="177"/>
    <w:p w14:paraId="0C2AF67B">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发包人和承包人同意以下情形视为异常恶劣的气候条件：</w:t>
      </w:r>
    </w:p>
    <w:p w14:paraId="38215E3B">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（1）</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olor w:val="auto"/>
          <w:sz w:val="24"/>
          <w:szCs w:val="24"/>
          <w:highlight w:val="none"/>
          <w:u w:val="single"/>
        </w:rPr>
        <w:t xml:space="preserve">风速6级及以上并持续两天及以上风 </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p w14:paraId="67AA129D">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（2）</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olor w:val="auto"/>
          <w:sz w:val="24"/>
          <w:szCs w:val="24"/>
          <w:highlight w:val="none"/>
          <w:u w:val="single"/>
        </w:rPr>
        <w:t>每小时降雨量40MM及以上并持续一昼夜及以上并经市级以上气象部门确认的大雨及以上</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p w14:paraId="4D5A0824">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（3）</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olor w:val="auto"/>
          <w:sz w:val="24"/>
          <w:szCs w:val="24"/>
          <w:highlight w:val="none"/>
          <w:u w:val="single"/>
        </w:rPr>
        <w:t>6级及以上地震等自然灾害</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p w14:paraId="7F2EEF8C">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7.9 提前竣工的奖励</w:t>
      </w:r>
    </w:p>
    <w:p w14:paraId="7CA3C1D7">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7.9.2提前竣工的奖励：</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aps w:val="0"/>
          <w:spacing w:val="0"/>
          <w:kern w:val="0"/>
          <w:sz w:val="24"/>
          <w:szCs w:val="24"/>
          <w:highlight w:val="none"/>
          <w:u w:val="single"/>
          <w:lang w:val="en-US" w:eastAsia="zh-CN"/>
        </w:rPr>
        <w:t>/</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p w14:paraId="66F71294">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000000"/>
          <w:kern w:val="0"/>
          <w:sz w:val="24"/>
          <w:szCs w:val="24"/>
          <w:highlight w:val="none"/>
        </w:rPr>
      </w:pPr>
      <w:bookmarkStart w:id="178" w:name="_Toc351203640"/>
      <w:r>
        <w:rPr>
          <w:rFonts w:hint="eastAsia" w:ascii="宋体" w:hAnsi="宋体" w:cs="宋体"/>
          <w:bCs/>
          <w:color w:val="000000"/>
          <w:kern w:val="0"/>
          <w:sz w:val="24"/>
          <w:szCs w:val="24"/>
          <w:highlight w:val="none"/>
        </w:rPr>
        <w:t>8. 材料与设备</w:t>
      </w:r>
      <w:bookmarkEnd w:id="178"/>
    </w:p>
    <w:bookmarkEnd w:id="113"/>
    <w:bookmarkEnd w:id="114"/>
    <w:bookmarkEnd w:id="115"/>
    <w:bookmarkEnd w:id="116"/>
    <w:bookmarkEnd w:id="117"/>
    <w:bookmarkEnd w:id="118"/>
    <w:bookmarkEnd w:id="119"/>
    <w:bookmarkEnd w:id="120"/>
    <w:bookmarkEnd w:id="121"/>
    <w:bookmarkEnd w:id="122"/>
    <w:p w14:paraId="10C2C964">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8</w:t>
      </w:r>
      <w:bookmarkStart w:id="179" w:name="_Toc297048353"/>
      <w:bookmarkStart w:id="180" w:name="_Toc296891207"/>
      <w:bookmarkStart w:id="181" w:name="_Toc296503167"/>
      <w:bookmarkStart w:id="182" w:name="_Toc300934979"/>
      <w:bookmarkStart w:id="183" w:name="_Toc297120467"/>
      <w:bookmarkStart w:id="184" w:name="_Toc292559877"/>
      <w:bookmarkStart w:id="185" w:name="_Toc312678019"/>
      <w:bookmarkStart w:id="186" w:name="_Toc297123527"/>
      <w:bookmarkStart w:id="187" w:name="_Toc280868654"/>
      <w:bookmarkStart w:id="188" w:name="_Toc292559372"/>
      <w:bookmarkStart w:id="189" w:name="_Toc296944506"/>
      <w:bookmarkStart w:id="190" w:name="_Toc304295556"/>
      <w:bookmarkStart w:id="191" w:name="_Toc312677493"/>
      <w:bookmarkStart w:id="192" w:name="_Toc297216186"/>
      <w:bookmarkStart w:id="193" w:name="_Toc296346668"/>
      <w:bookmarkStart w:id="194" w:name="_Toc296890995"/>
      <w:bookmarkStart w:id="195" w:name="_Toc303539136"/>
      <w:bookmarkStart w:id="196" w:name="_Toc296347166"/>
      <w:bookmarkStart w:id="197" w:name="_Toc267251424"/>
      <w:bookmarkStart w:id="198" w:name="_Toc280868655"/>
      <w:bookmarkStart w:id="199" w:name="_Toc280868656"/>
      <w:r>
        <w:rPr>
          <w:rFonts w:hint="eastAsia" w:ascii="宋体" w:hAnsi="宋体" w:eastAsia="宋体" w:cs="宋体"/>
          <w:caps w:val="0"/>
          <w:color w:val="000000"/>
          <w:spacing w:val="0"/>
          <w:kern w:val="0"/>
          <w:sz w:val="24"/>
          <w:szCs w:val="24"/>
          <w:highlight w:val="none"/>
        </w:rPr>
        <w:t>.4材料与工程设备的保管与使用</w:t>
      </w:r>
    </w:p>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14:paraId="287B316C">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8</w:t>
      </w:r>
      <w:bookmarkStart w:id="200" w:name="_Toc292559373"/>
      <w:bookmarkStart w:id="201" w:name="_Toc292559878"/>
      <w:bookmarkStart w:id="202" w:name="_Toc296890996"/>
      <w:bookmarkStart w:id="203" w:name="_Toc300934980"/>
      <w:bookmarkStart w:id="204" w:name="_Toc296347167"/>
      <w:bookmarkStart w:id="205" w:name="_Toc297216187"/>
      <w:bookmarkStart w:id="206" w:name="_Toc296346669"/>
      <w:bookmarkStart w:id="207" w:name="_Toc297048354"/>
      <w:bookmarkStart w:id="208" w:name="_Toc303539137"/>
      <w:bookmarkStart w:id="209" w:name="_Toc296891208"/>
      <w:bookmarkStart w:id="210" w:name="_Toc304295557"/>
      <w:bookmarkStart w:id="211" w:name="_Toc312678020"/>
      <w:bookmarkStart w:id="212" w:name="_Toc297120468"/>
      <w:bookmarkStart w:id="213" w:name="_Toc296944507"/>
      <w:bookmarkStart w:id="214" w:name="_Toc297123528"/>
      <w:bookmarkStart w:id="215" w:name="_Toc318581173"/>
      <w:bookmarkStart w:id="216" w:name="_Toc296503168"/>
      <w:bookmarkStart w:id="217" w:name="_Toc312677494"/>
      <w:r>
        <w:rPr>
          <w:rFonts w:hint="eastAsia" w:ascii="宋体" w:hAnsi="宋体" w:eastAsia="宋体" w:cs="宋体"/>
          <w:caps w:val="0"/>
          <w:spacing w:val="0"/>
          <w:kern w:val="0"/>
          <w:sz w:val="24"/>
          <w:szCs w:val="24"/>
          <w:highlight w:val="none"/>
        </w:rPr>
        <w:t>.4.1发包人供应的材料设备的保管费用的承担：</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u w:val="single"/>
          <w:lang w:val="en-US" w:eastAsia="zh-CN"/>
        </w:rPr>
        <w:t xml:space="preserve"> </w:t>
      </w:r>
      <w:r>
        <w:rPr>
          <w:rFonts w:hint="eastAsia" w:ascii="宋体" w:hAnsi="宋体" w:cs="宋体"/>
          <w:color w:val="auto"/>
          <w:sz w:val="24"/>
          <w:szCs w:val="24"/>
          <w:highlight w:val="none"/>
          <w:u w:val="single"/>
        </w:rPr>
        <w:t>由承包人承担</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bookmarkEnd w:id="200"/>
      <w:bookmarkEnd w:id="201"/>
    </w:p>
    <w:p w14:paraId="74A5434B">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8.6 样品</w:t>
      </w:r>
    </w:p>
    <w:p w14:paraId="7A577B89">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8.6.1</w:t>
      </w:r>
      <w:r>
        <w:rPr>
          <w:rFonts w:hint="eastAsia" w:ascii="宋体" w:hAnsi="宋体" w:eastAsia="宋体" w:cs="宋体"/>
          <w:caps w:val="0"/>
          <w:color w:val="000000"/>
          <w:spacing w:val="0"/>
          <w:kern w:val="0"/>
          <w:sz w:val="24"/>
          <w:szCs w:val="24"/>
          <w:highlight w:val="none"/>
        </w:rPr>
        <w:tab/>
      </w:r>
      <w:r>
        <w:rPr>
          <w:rFonts w:hint="eastAsia" w:ascii="宋体" w:hAnsi="宋体" w:eastAsia="宋体" w:cs="宋体"/>
          <w:caps w:val="0"/>
          <w:color w:val="000000"/>
          <w:spacing w:val="0"/>
          <w:kern w:val="0"/>
          <w:sz w:val="24"/>
          <w:szCs w:val="24"/>
          <w:highlight w:val="none"/>
        </w:rPr>
        <w:t>样品的报送与封存</w:t>
      </w:r>
    </w:p>
    <w:p w14:paraId="14284873">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color w:val="000000"/>
          <w:spacing w:val="0"/>
          <w:kern w:val="0"/>
          <w:sz w:val="24"/>
          <w:szCs w:val="24"/>
          <w:highlight w:val="none"/>
        </w:rPr>
        <w:t>需要承包人报送样品的材料或工程设备，样品的种类、名称、规格、数量要求：</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olor w:val="auto"/>
          <w:sz w:val="24"/>
          <w:szCs w:val="24"/>
          <w:highlight w:val="none"/>
          <w:u w:val="single"/>
        </w:rPr>
        <w:t>按管理部门要求和发包人需求确定</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p w14:paraId="1BE1E629">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8.8 施工设备和临时设施</w:t>
      </w:r>
    </w:p>
    <w:p w14:paraId="330165D8">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8.8.1 承包人提供的施工设备和临时设施</w:t>
      </w:r>
    </w:p>
    <w:p w14:paraId="4B855130">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关于修建临时设施费用承担的约定：</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olor w:val="auto"/>
          <w:sz w:val="24"/>
          <w:szCs w:val="24"/>
          <w:highlight w:val="none"/>
          <w:u w:val="single"/>
        </w:rPr>
        <w:t xml:space="preserve"> 由承包人承担</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14:paraId="2C0FA997">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000000"/>
          <w:kern w:val="0"/>
          <w:sz w:val="24"/>
          <w:szCs w:val="24"/>
          <w:highlight w:val="none"/>
        </w:rPr>
      </w:pPr>
      <w:bookmarkStart w:id="218" w:name="_Toc351203641"/>
      <w:r>
        <w:rPr>
          <w:rFonts w:hint="eastAsia" w:ascii="宋体" w:hAnsi="宋体" w:cs="宋体"/>
          <w:bCs/>
          <w:color w:val="000000"/>
          <w:kern w:val="0"/>
          <w:sz w:val="24"/>
          <w:szCs w:val="24"/>
          <w:highlight w:val="none"/>
        </w:rPr>
        <w:t>9</w:t>
      </w:r>
      <w:bookmarkEnd w:id="197"/>
      <w:bookmarkEnd w:id="198"/>
      <w:bookmarkEnd w:id="199"/>
      <w:bookmarkStart w:id="219" w:name="_Toc312677495"/>
      <w:bookmarkStart w:id="220" w:name="_Toc312678021"/>
      <w:bookmarkStart w:id="221" w:name="_Toc300934982"/>
      <w:bookmarkStart w:id="222" w:name="_Toc297123533"/>
      <w:bookmarkStart w:id="223" w:name="_Toc304295559"/>
      <w:bookmarkStart w:id="224" w:name="_Toc297216192"/>
      <w:bookmarkStart w:id="225" w:name="_Toc303539139"/>
      <w:bookmarkStart w:id="226" w:name="_Toc296891213"/>
      <w:bookmarkStart w:id="227" w:name="_Toc297120473"/>
      <w:bookmarkStart w:id="228" w:name="_Toc296346674"/>
      <w:bookmarkStart w:id="229" w:name="_Toc296503173"/>
      <w:bookmarkStart w:id="230" w:name="_Toc296891001"/>
      <w:bookmarkStart w:id="231" w:name="_Toc292559378"/>
      <w:bookmarkStart w:id="232" w:name="_Toc267251427"/>
      <w:bookmarkStart w:id="233" w:name="_Toc297048359"/>
      <w:bookmarkStart w:id="234" w:name="_Toc296944512"/>
      <w:bookmarkStart w:id="235" w:name="_Toc296347172"/>
      <w:bookmarkStart w:id="236" w:name="_Toc292559883"/>
      <w:bookmarkStart w:id="237" w:name="_Toc267251428"/>
      <w:r>
        <w:rPr>
          <w:rFonts w:hint="eastAsia" w:ascii="宋体" w:hAnsi="宋体" w:cs="宋体"/>
          <w:bCs/>
          <w:color w:val="000000"/>
          <w:kern w:val="0"/>
          <w:sz w:val="24"/>
          <w:szCs w:val="24"/>
          <w:highlight w:val="none"/>
        </w:rPr>
        <w:t>. 试验与检验</w:t>
      </w:r>
      <w:bookmarkEnd w:id="218"/>
    </w:p>
    <w:bookmarkEnd w:id="219"/>
    <w:bookmarkEnd w:id="220"/>
    <w:bookmarkEnd w:id="221"/>
    <w:bookmarkEnd w:id="222"/>
    <w:bookmarkEnd w:id="223"/>
    <w:bookmarkEnd w:id="224"/>
    <w:bookmarkEnd w:id="225"/>
    <w:p w14:paraId="16DC2CE4">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9</w:t>
      </w:r>
      <w:bookmarkStart w:id="238" w:name="_Toc303539140"/>
      <w:bookmarkStart w:id="239" w:name="_Toc312678022"/>
      <w:bookmarkStart w:id="240" w:name="_Toc312677496"/>
      <w:bookmarkStart w:id="241" w:name="_Toc304295560"/>
      <w:bookmarkStart w:id="242" w:name="_Toc297123534"/>
      <w:bookmarkStart w:id="243" w:name="_Toc297216193"/>
      <w:bookmarkStart w:id="244" w:name="_Toc300934983"/>
      <w:r>
        <w:rPr>
          <w:rFonts w:hint="eastAsia" w:ascii="宋体" w:hAnsi="宋体" w:eastAsia="宋体" w:cs="宋体"/>
          <w:caps w:val="0"/>
          <w:color w:val="000000"/>
          <w:spacing w:val="0"/>
          <w:kern w:val="0"/>
          <w:sz w:val="24"/>
          <w:szCs w:val="24"/>
          <w:highlight w:val="none"/>
        </w:rPr>
        <w:t>.1试验设备与试验人员</w:t>
      </w:r>
    </w:p>
    <w:bookmarkEnd w:id="238"/>
    <w:bookmarkEnd w:id="239"/>
    <w:bookmarkEnd w:id="240"/>
    <w:bookmarkEnd w:id="241"/>
    <w:bookmarkEnd w:id="242"/>
    <w:bookmarkEnd w:id="243"/>
    <w:bookmarkEnd w:id="244"/>
    <w:p w14:paraId="5EF1CF33">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9</w:t>
      </w:r>
      <w:bookmarkStart w:id="245" w:name="_Toc297123535"/>
      <w:bookmarkStart w:id="246" w:name="_Toc300934984"/>
      <w:bookmarkStart w:id="247" w:name="_Toc304295561"/>
      <w:bookmarkStart w:id="248" w:name="_Toc312677497"/>
      <w:bookmarkStart w:id="249" w:name="_Toc303539141"/>
      <w:bookmarkStart w:id="250" w:name="_Toc312678023"/>
      <w:bookmarkStart w:id="251" w:name="_Toc297216194"/>
      <w:bookmarkStart w:id="252" w:name="_Toc318581174"/>
      <w:r>
        <w:rPr>
          <w:rFonts w:hint="eastAsia" w:ascii="宋体" w:hAnsi="宋体" w:eastAsia="宋体" w:cs="宋体"/>
          <w:caps w:val="0"/>
          <w:spacing w:val="0"/>
          <w:kern w:val="0"/>
          <w:sz w:val="24"/>
          <w:szCs w:val="24"/>
          <w:highlight w:val="none"/>
        </w:rPr>
        <w:t>.1.2 试验设备</w:t>
      </w:r>
    </w:p>
    <w:p w14:paraId="487EC57A">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施工现场需要配置的试验场所：</w:t>
      </w:r>
      <w:bookmarkEnd w:id="245"/>
      <w:bookmarkEnd w:id="246"/>
      <w:bookmarkEnd w:id="247"/>
      <w:bookmarkEnd w:id="248"/>
      <w:bookmarkEnd w:id="249"/>
      <w:bookmarkEnd w:id="250"/>
      <w:bookmarkEnd w:id="251"/>
      <w:bookmarkStart w:id="253" w:name="_Toc312678024"/>
      <w:bookmarkStart w:id="254" w:name="_Toc297123536"/>
      <w:bookmarkStart w:id="255" w:name="_Toc304295562"/>
      <w:bookmarkStart w:id="256" w:name="_Toc297216195"/>
      <w:bookmarkStart w:id="257" w:name="_Toc300934985"/>
      <w:bookmarkStart w:id="258" w:name="_Toc312677498"/>
      <w:bookmarkStart w:id="259" w:name="_Toc303539142"/>
      <w:r>
        <w:rPr>
          <w:rFonts w:hint="eastAsia" w:ascii="宋体" w:hAnsi="宋体" w:eastAsia="宋体" w:cs="宋体"/>
          <w:caps w:val="0"/>
          <w:spacing w:val="0"/>
          <w:kern w:val="0"/>
          <w:sz w:val="24"/>
          <w:szCs w:val="24"/>
          <w:highlight w:val="none"/>
          <w:u w:val="single"/>
        </w:rPr>
        <w:t xml:space="preserve">   </w:t>
      </w:r>
      <w:r>
        <w:rPr>
          <w:rFonts w:hint="eastAsia" w:ascii="宋体" w:hAnsi="宋体" w:cs="宋体"/>
          <w:color w:val="auto"/>
          <w:sz w:val="24"/>
          <w:szCs w:val="24"/>
          <w:highlight w:val="none"/>
          <w:u w:val="single"/>
        </w:rPr>
        <w:t>按有关规定执行</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 xml:space="preserve">。 </w:t>
      </w:r>
    </w:p>
    <w:p w14:paraId="499059AF">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施工现场需要配备的试验设备：</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olor w:val="auto"/>
          <w:sz w:val="24"/>
          <w:szCs w:val="24"/>
          <w:highlight w:val="none"/>
          <w:u w:val="single"/>
        </w:rPr>
        <w:t>按有关规定执行</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p w14:paraId="0C4054D5">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施工现场需要具备的其他试验条件：</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aps w:val="0"/>
          <w:spacing w:val="0"/>
          <w:kern w:val="0"/>
          <w:sz w:val="24"/>
          <w:szCs w:val="24"/>
          <w:highlight w:val="none"/>
          <w:u w:val="single"/>
          <w:lang w:val="en-US" w:eastAsia="zh-CN"/>
        </w:rPr>
        <w:t>/</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p w14:paraId="15DE5B10">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 xml:space="preserve">9.4 现场工艺试验 </w:t>
      </w:r>
    </w:p>
    <w:p w14:paraId="4F7CBA50">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现场工艺试验的有关约定：</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aps w:val="0"/>
          <w:spacing w:val="0"/>
          <w:kern w:val="0"/>
          <w:sz w:val="24"/>
          <w:szCs w:val="24"/>
          <w:highlight w:val="none"/>
          <w:u w:val="single"/>
          <w:lang w:val="en-US" w:eastAsia="zh-CN"/>
        </w:rPr>
        <w:t>/</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p>
    <w:bookmarkEnd w:id="226"/>
    <w:bookmarkEnd w:id="227"/>
    <w:bookmarkEnd w:id="228"/>
    <w:bookmarkEnd w:id="229"/>
    <w:bookmarkEnd w:id="230"/>
    <w:bookmarkEnd w:id="231"/>
    <w:bookmarkEnd w:id="232"/>
    <w:bookmarkEnd w:id="233"/>
    <w:bookmarkEnd w:id="234"/>
    <w:bookmarkEnd w:id="235"/>
    <w:bookmarkEnd w:id="236"/>
    <w:bookmarkEnd w:id="237"/>
    <w:bookmarkEnd w:id="252"/>
    <w:bookmarkEnd w:id="253"/>
    <w:bookmarkEnd w:id="254"/>
    <w:bookmarkEnd w:id="255"/>
    <w:bookmarkEnd w:id="256"/>
    <w:bookmarkEnd w:id="257"/>
    <w:bookmarkEnd w:id="258"/>
    <w:bookmarkEnd w:id="259"/>
    <w:p w14:paraId="710BC424">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000000"/>
          <w:kern w:val="0"/>
          <w:sz w:val="24"/>
          <w:szCs w:val="24"/>
          <w:highlight w:val="none"/>
        </w:rPr>
      </w:pPr>
      <w:bookmarkStart w:id="260" w:name="_Toc351203642"/>
      <w:bookmarkStart w:id="261" w:name="_Toc296944550"/>
      <w:bookmarkStart w:id="262" w:name="_Toc296346712"/>
      <w:bookmarkStart w:id="263" w:name="_Toc303539163"/>
      <w:bookmarkStart w:id="264" w:name="_Toc292559921"/>
      <w:bookmarkStart w:id="265" w:name="_Toc296503211"/>
      <w:bookmarkStart w:id="266" w:name="_Toc267251442"/>
      <w:bookmarkStart w:id="267" w:name="_Toc296891039"/>
      <w:bookmarkStart w:id="268" w:name="_Toc297048397"/>
      <w:bookmarkStart w:id="269" w:name="_Toc296891251"/>
      <w:bookmarkStart w:id="270" w:name="_Toc297123556"/>
      <w:bookmarkStart w:id="271" w:name="_Toc297216215"/>
      <w:bookmarkStart w:id="272" w:name="_Toc297120511"/>
      <w:bookmarkStart w:id="273" w:name="_Toc300935006"/>
      <w:bookmarkStart w:id="274" w:name="_Toc296347210"/>
      <w:bookmarkStart w:id="275" w:name="_Toc292559416"/>
      <w:r>
        <w:rPr>
          <w:rFonts w:hint="eastAsia" w:ascii="宋体" w:hAnsi="宋体" w:cs="宋体"/>
          <w:bCs/>
          <w:color w:val="000000"/>
          <w:kern w:val="0"/>
          <w:sz w:val="24"/>
          <w:szCs w:val="24"/>
          <w:highlight w:val="none"/>
        </w:rPr>
        <w:t>1</w:t>
      </w:r>
      <w:bookmarkStart w:id="276" w:name="_Toc296346694"/>
      <w:bookmarkStart w:id="277" w:name="_Toc300934989"/>
      <w:bookmarkStart w:id="278" w:name="_Toc297216199"/>
      <w:bookmarkStart w:id="279" w:name="_Toc292559903"/>
      <w:bookmarkStart w:id="280" w:name="_Toc297123540"/>
      <w:bookmarkStart w:id="281" w:name="_Toc292559398"/>
      <w:bookmarkStart w:id="282" w:name="_Toc296891021"/>
      <w:bookmarkStart w:id="283" w:name="_Toc296347192"/>
      <w:bookmarkStart w:id="284" w:name="_Toc296891233"/>
      <w:bookmarkStart w:id="285" w:name="_Toc297048379"/>
      <w:bookmarkStart w:id="286" w:name="_Toc296503193"/>
      <w:bookmarkStart w:id="287" w:name="_Toc296944532"/>
      <w:bookmarkStart w:id="288" w:name="_Toc297120493"/>
      <w:bookmarkStart w:id="289" w:name="_Toc303539146"/>
      <w:bookmarkStart w:id="290" w:name="_Toc304295566"/>
      <w:bookmarkStart w:id="291" w:name="_Toc312677499"/>
      <w:bookmarkStart w:id="292" w:name="_Toc312678025"/>
      <w:bookmarkStart w:id="293" w:name="_Toc267251441"/>
      <w:bookmarkStart w:id="294" w:name="_Toc267251437"/>
      <w:bookmarkStart w:id="295" w:name="_Toc267251433"/>
      <w:bookmarkStart w:id="296" w:name="_Toc267251440"/>
      <w:bookmarkStart w:id="297" w:name="_Toc267251435"/>
      <w:bookmarkStart w:id="298" w:name="_Toc267251439"/>
      <w:r>
        <w:rPr>
          <w:rFonts w:hint="eastAsia" w:ascii="宋体" w:hAnsi="宋体" w:cs="宋体"/>
          <w:bCs/>
          <w:color w:val="000000"/>
          <w:kern w:val="0"/>
          <w:sz w:val="24"/>
          <w:szCs w:val="24"/>
          <w:highlight w:val="none"/>
        </w:rPr>
        <w:t>0. 变更</w:t>
      </w:r>
      <w:bookmarkEnd w:id="260"/>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bookmarkEnd w:id="291"/>
    <w:bookmarkEnd w:id="292"/>
    <w:p w14:paraId="41C3F2D0">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w:t>
      </w:r>
      <w:bookmarkStart w:id="299" w:name="_Toc312677500"/>
      <w:bookmarkStart w:id="300" w:name="_Toc300934990"/>
      <w:bookmarkStart w:id="301" w:name="_Toc292559399"/>
      <w:bookmarkStart w:id="302" w:name="_Toc312678026"/>
      <w:bookmarkStart w:id="303" w:name="_Toc292559904"/>
      <w:bookmarkStart w:id="304" w:name="_Toc297120494"/>
      <w:bookmarkStart w:id="305" w:name="_Toc296503194"/>
      <w:bookmarkStart w:id="306" w:name="_Toc297123541"/>
      <w:bookmarkStart w:id="307" w:name="_Toc296347193"/>
      <w:bookmarkStart w:id="308" w:name="_Toc296346695"/>
      <w:bookmarkStart w:id="309" w:name="_Toc296891234"/>
      <w:bookmarkStart w:id="310" w:name="_Toc303539147"/>
      <w:bookmarkStart w:id="311" w:name="_Toc297048380"/>
      <w:bookmarkStart w:id="312" w:name="_Toc304295567"/>
      <w:bookmarkStart w:id="313" w:name="_Toc296891022"/>
      <w:bookmarkStart w:id="314" w:name="_Toc296944533"/>
      <w:bookmarkStart w:id="315" w:name="_Toc297216200"/>
      <w:r>
        <w:rPr>
          <w:rFonts w:hint="eastAsia" w:ascii="宋体" w:hAnsi="宋体" w:eastAsia="宋体" w:cs="宋体"/>
          <w:caps w:val="0"/>
          <w:color w:val="000000"/>
          <w:spacing w:val="0"/>
          <w:kern w:val="0"/>
          <w:sz w:val="24"/>
          <w:szCs w:val="24"/>
          <w:highlight w:val="none"/>
        </w:rPr>
        <w:t>0.1变更的范围</w:t>
      </w:r>
    </w:p>
    <w:p w14:paraId="26909431">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关于变更的范围的约定：</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eastAsia="zh-CN"/>
        </w:rPr>
        <w:t>执行通用合同条款</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4DFE5D9B">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10.4 变更估价</w:t>
      </w:r>
    </w:p>
    <w:p w14:paraId="7910A133">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10.4.1 变更估价原则</w:t>
      </w:r>
    </w:p>
    <w:p w14:paraId="2EFD30F3">
      <w:pPr>
        <w:spacing w:line="440" w:lineRule="exact"/>
        <w:ind w:firstLine="480" w:firstLineChars="200"/>
        <w:jc w:val="left"/>
        <w:rPr>
          <w:rFonts w:hint="eastAsia" w:ascii="宋体" w:hAnsi="宋体" w:cs="宋体"/>
          <w:color w:val="auto"/>
          <w:sz w:val="24"/>
          <w:szCs w:val="24"/>
          <w:highlight w:val="none"/>
          <w:u w:val="single"/>
        </w:rPr>
      </w:pPr>
      <w:r>
        <w:rPr>
          <w:rFonts w:hint="eastAsia" w:ascii="宋体" w:hAnsi="宋体" w:eastAsia="宋体" w:cs="宋体"/>
          <w:caps w:val="0"/>
          <w:color w:val="000000"/>
          <w:spacing w:val="0"/>
          <w:kern w:val="0"/>
          <w:sz w:val="24"/>
          <w:szCs w:val="24"/>
          <w:highlight w:val="none"/>
        </w:rPr>
        <w:t xml:space="preserve">关于变更估价的约定: </w:t>
      </w:r>
      <w:r>
        <w:rPr>
          <w:rFonts w:hint="eastAsia" w:ascii="宋体" w:hAnsi="宋体" w:cs="宋体"/>
          <w:color w:val="auto"/>
          <w:sz w:val="24"/>
          <w:szCs w:val="24"/>
          <w:highlight w:val="none"/>
          <w:u w:val="single"/>
        </w:rPr>
        <w:t>当工程变更导致该清单项目的工程数量发生变化，变更引起的清单工程量的综合单价按照下列规定确定：</w:t>
      </w:r>
    </w:p>
    <w:p w14:paraId="3FACAAA6">
      <w:pPr>
        <w:spacing w:line="44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（1）已标价工程量清单中有适用于变更工程项目的，应采用该项目的单价；</w:t>
      </w:r>
    </w:p>
    <w:p w14:paraId="3B7019DC">
      <w:pPr>
        <w:spacing w:line="44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（2）已标价工程量清单中</w:t>
      </w:r>
      <w:r>
        <w:rPr>
          <w:rFonts w:hint="eastAsia" w:ascii="宋体" w:hAnsi="宋体" w:cs="宋体"/>
          <w:color w:val="auto"/>
          <w:sz w:val="24"/>
          <w:szCs w:val="24"/>
          <w:highlight w:val="none"/>
          <w:u w:val="single"/>
          <w:lang w:val="en-US" w:eastAsia="zh-CN"/>
        </w:rPr>
        <w:t>没有适用的参考洛阳市当期信息价，如信息价没有的与</w:t>
      </w:r>
      <w:r>
        <w:rPr>
          <w:rFonts w:hint="eastAsia" w:ascii="宋体" w:hAnsi="宋体" w:cs="宋体"/>
          <w:color w:val="auto"/>
          <w:sz w:val="24"/>
          <w:szCs w:val="24"/>
          <w:highlight w:val="none"/>
          <w:u w:val="single"/>
        </w:rPr>
        <w:t>发包人</w:t>
      </w:r>
      <w:r>
        <w:rPr>
          <w:rFonts w:hint="eastAsia" w:ascii="宋体" w:hAnsi="宋体" w:cs="宋体"/>
          <w:color w:val="auto"/>
          <w:sz w:val="24"/>
          <w:szCs w:val="24"/>
          <w:highlight w:val="none"/>
          <w:u w:val="single"/>
          <w:lang w:eastAsia="zh-CN"/>
        </w:rPr>
        <w:t>协商</w:t>
      </w:r>
      <w:r>
        <w:rPr>
          <w:rFonts w:hint="eastAsia" w:ascii="宋体" w:hAnsi="宋体" w:cs="宋体"/>
          <w:color w:val="auto"/>
          <w:sz w:val="24"/>
          <w:szCs w:val="24"/>
          <w:highlight w:val="none"/>
          <w:u w:val="single"/>
        </w:rPr>
        <w:t>确认。</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Start w:id="316" w:name="_Toc351203643"/>
    </w:p>
    <w:p w14:paraId="728B0932">
      <w:pPr>
        <w:spacing w:line="440" w:lineRule="exact"/>
        <w:ind w:firstLine="480" w:firstLineChars="200"/>
        <w:jc w:val="left"/>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11. 价格调整</w:t>
      </w:r>
      <w:bookmarkEnd w:id="316"/>
    </w:p>
    <w:p w14:paraId="3832FA4F">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bookmarkStart w:id="317" w:name="_Toc304295577"/>
      <w:bookmarkStart w:id="318" w:name="_Toc297216209"/>
      <w:bookmarkStart w:id="319" w:name="_Toc303539157"/>
      <w:bookmarkStart w:id="320" w:name="_Toc296891241"/>
      <w:bookmarkStart w:id="321" w:name="_Toc297120501"/>
      <w:bookmarkStart w:id="322" w:name="_Toc296891029"/>
      <w:bookmarkStart w:id="323" w:name="_Toc297123550"/>
      <w:bookmarkStart w:id="324" w:name="_Toc296944540"/>
      <w:bookmarkStart w:id="325" w:name="_Toc296503201"/>
      <w:bookmarkStart w:id="326" w:name="_Toc312678039"/>
      <w:bookmarkStart w:id="327" w:name="_Toc297048387"/>
      <w:bookmarkStart w:id="328" w:name="_Toc292559406"/>
      <w:bookmarkStart w:id="329" w:name="_Toc296346702"/>
      <w:bookmarkStart w:id="330" w:name="_Toc296347200"/>
      <w:bookmarkStart w:id="331" w:name="_Toc300935000"/>
      <w:bookmarkStart w:id="332" w:name="_Toc292559911"/>
      <w:r>
        <w:rPr>
          <w:rFonts w:hint="eastAsia" w:ascii="宋体" w:hAnsi="宋体" w:eastAsia="宋体" w:cs="宋体"/>
          <w:caps w:val="0"/>
          <w:color w:val="000000"/>
          <w:spacing w:val="0"/>
          <w:kern w:val="0"/>
          <w:sz w:val="24"/>
          <w:szCs w:val="24"/>
          <w:highlight w:val="none"/>
        </w:rPr>
        <w:t>11.1 市场价格波动引起的调整</w:t>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14:paraId="715EF953">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cs="宋体"/>
          <w:bCs/>
          <w:color w:val="000000"/>
          <w:kern w:val="0"/>
          <w:sz w:val="24"/>
          <w:szCs w:val="24"/>
          <w:highlight w:val="none"/>
          <w:lang w:eastAsia="zh-CN"/>
        </w:rPr>
      </w:pPr>
      <w:r>
        <w:rPr>
          <w:rFonts w:hint="eastAsia" w:ascii="宋体" w:hAnsi="宋体" w:eastAsia="宋体" w:cs="宋体"/>
          <w:caps w:val="0"/>
          <w:color w:val="000000"/>
          <w:spacing w:val="0"/>
          <w:kern w:val="0"/>
          <w:sz w:val="24"/>
          <w:szCs w:val="24"/>
          <w:highlight w:val="none"/>
        </w:rPr>
        <w:t>市场价格波动是否调整合同价格的约定：</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u w:val="single"/>
        </w:rPr>
        <w:t xml:space="preserve"> </w:t>
      </w:r>
      <w:r>
        <w:rPr>
          <w:rFonts w:hint="eastAsia"/>
          <w:color w:val="auto"/>
          <w:sz w:val="24"/>
          <w:szCs w:val="24"/>
          <w:highlight w:val="none"/>
          <w:u w:val="single"/>
          <w:lang w:val="en-US" w:eastAsia="zh-CN"/>
        </w:rPr>
        <w:t>价格不作调整</w:t>
      </w:r>
      <w:r>
        <w:rPr>
          <w:rFonts w:hint="eastAsia"/>
          <w:color w:val="auto"/>
          <w:sz w:val="24"/>
          <w:szCs w:val="24"/>
          <w:highlight w:val="none"/>
          <w:u w:val="single"/>
        </w:rPr>
        <w:t xml:space="preserve"> </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w:t>
      </w:r>
      <w:bookmarkEnd w:id="293"/>
      <w:bookmarkEnd w:id="294"/>
      <w:bookmarkEnd w:id="295"/>
      <w:bookmarkEnd w:id="296"/>
      <w:bookmarkEnd w:id="297"/>
      <w:bookmarkEnd w:id="298"/>
      <w:bookmarkStart w:id="333" w:name="_Toc296891245"/>
      <w:bookmarkStart w:id="334" w:name="_Toc297120505"/>
      <w:bookmarkStart w:id="335" w:name="_Toc297048391"/>
      <w:bookmarkStart w:id="336" w:name="_Toc292559915"/>
      <w:bookmarkStart w:id="337" w:name="_Toc296891033"/>
      <w:bookmarkStart w:id="338" w:name="_Toc296346706"/>
      <w:bookmarkStart w:id="339" w:name="_Toc296944544"/>
      <w:bookmarkStart w:id="340" w:name="_Toc296503205"/>
      <w:bookmarkStart w:id="341" w:name="_Toc292559410"/>
      <w:bookmarkStart w:id="342" w:name="_Toc296347204"/>
      <w:bookmarkStart w:id="343" w:name="_Toc351203644"/>
      <w:bookmarkStart w:id="344" w:name="_Toc300935002"/>
      <w:bookmarkStart w:id="345" w:name="_Toc303539159"/>
      <w:bookmarkStart w:id="346" w:name="_Toc304295579"/>
      <w:bookmarkStart w:id="347" w:name="_Toc297123552"/>
      <w:bookmarkStart w:id="348" w:name="_Toc297216211"/>
      <w:bookmarkStart w:id="349" w:name="_Toc312678040"/>
    </w:p>
    <w:p w14:paraId="1D0B38E1">
      <w:pPr>
        <w:keepNext/>
        <w:pageBreakBefore w:val="0"/>
        <w:numPr>
          <w:ilvl w:val="0"/>
          <w:numId w:val="0"/>
        </w:numPr>
        <w:kinsoku/>
        <w:wordWrap/>
        <w:overflowPunct/>
        <w:topLinePunct w:val="0"/>
        <w:bidi w:val="0"/>
        <w:adjustRightInd w:val="0"/>
        <w:snapToGrid w:val="0"/>
        <w:spacing w:before="0" w:after="0" w:line="380" w:lineRule="exact"/>
        <w:ind w:left="0" w:right="0" w:rightChars="0" w:firstLine="480" w:firstLineChars="200"/>
        <w:textAlignment w:val="auto"/>
        <w:outlineLvl w:val="3"/>
        <w:rPr>
          <w:rFonts w:hint="eastAsia" w:ascii="宋体" w:hAnsi="宋体" w:cs="宋体"/>
          <w:bCs/>
          <w:color w:val="000000"/>
          <w:kern w:val="0"/>
          <w:sz w:val="24"/>
          <w:szCs w:val="24"/>
          <w:highlight w:val="none"/>
          <w:lang w:eastAsia="zh-CN"/>
        </w:rPr>
      </w:pPr>
      <w:r>
        <w:rPr>
          <w:rFonts w:hint="eastAsia" w:ascii="宋体" w:hAnsi="宋体" w:cs="宋体"/>
          <w:bCs/>
          <w:color w:val="000000"/>
          <w:kern w:val="0"/>
          <w:sz w:val="24"/>
          <w:szCs w:val="24"/>
          <w:highlight w:val="none"/>
          <w:lang w:eastAsia="zh-CN"/>
        </w:rPr>
        <w:t>规费、税金等按政策调整执行。</w:t>
      </w:r>
    </w:p>
    <w:p w14:paraId="7FDA25B5">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 xml:space="preserve">12. </w:t>
      </w:r>
      <w:bookmarkEnd w:id="333"/>
      <w:bookmarkEnd w:id="334"/>
      <w:bookmarkEnd w:id="335"/>
      <w:bookmarkEnd w:id="336"/>
      <w:bookmarkEnd w:id="337"/>
      <w:bookmarkEnd w:id="338"/>
      <w:bookmarkEnd w:id="339"/>
      <w:bookmarkEnd w:id="340"/>
      <w:bookmarkEnd w:id="341"/>
      <w:bookmarkEnd w:id="342"/>
      <w:r>
        <w:rPr>
          <w:rFonts w:hint="eastAsia" w:ascii="宋体" w:hAnsi="宋体" w:cs="宋体"/>
          <w:bCs/>
          <w:color w:val="000000"/>
          <w:kern w:val="0"/>
          <w:sz w:val="24"/>
          <w:szCs w:val="24"/>
          <w:highlight w:val="none"/>
        </w:rPr>
        <w:t>合同价格、计量与支付</w:t>
      </w:r>
      <w:bookmarkEnd w:id="343"/>
    </w:p>
    <w:bookmarkEnd w:id="344"/>
    <w:bookmarkEnd w:id="345"/>
    <w:bookmarkEnd w:id="346"/>
    <w:bookmarkEnd w:id="347"/>
    <w:bookmarkEnd w:id="348"/>
    <w:bookmarkEnd w:id="349"/>
    <w:p w14:paraId="52488E07">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bookmarkStart w:id="350" w:name="_Toc292559411"/>
      <w:bookmarkStart w:id="351" w:name="_Toc267251461"/>
      <w:bookmarkStart w:id="352" w:name="_Toc292559916"/>
      <w:bookmarkStart w:id="353" w:name="_Toc296891246"/>
      <w:bookmarkStart w:id="354" w:name="_Toc297048392"/>
      <w:bookmarkStart w:id="355" w:name="_Toc296891034"/>
      <w:bookmarkStart w:id="356" w:name="_Toc296503206"/>
      <w:bookmarkStart w:id="357" w:name="_Toc296347205"/>
      <w:bookmarkStart w:id="358" w:name="_Toc296346707"/>
      <w:bookmarkStart w:id="359" w:name="_Toc297120506"/>
      <w:bookmarkStart w:id="360" w:name="_Toc296944545"/>
      <w:bookmarkStart w:id="361" w:name="_Toc300935003"/>
      <w:bookmarkStart w:id="362" w:name="_Toc297216212"/>
      <w:bookmarkStart w:id="363" w:name="_Toc312678041"/>
      <w:bookmarkStart w:id="364" w:name="_Toc303539160"/>
      <w:bookmarkStart w:id="365" w:name="_Toc297123553"/>
      <w:bookmarkStart w:id="366" w:name="_Toc304295580"/>
      <w:r>
        <w:rPr>
          <w:rFonts w:hint="eastAsia" w:ascii="宋体" w:hAnsi="宋体" w:eastAsia="宋体" w:cs="宋体"/>
          <w:caps w:val="0"/>
          <w:color w:val="000000"/>
          <w:spacing w:val="0"/>
          <w:kern w:val="0"/>
          <w:sz w:val="24"/>
          <w:szCs w:val="24"/>
          <w:highlight w:val="none"/>
        </w:rPr>
        <w:t>12.1 合</w:t>
      </w:r>
      <w:bookmarkEnd w:id="350"/>
      <w:bookmarkEnd w:id="351"/>
      <w:bookmarkEnd w:id="352"/>
      <w:r>
        <w:rPr>
          <w:rFonts w:hint="eastAsia" w:ascii="宋体" w:hAnsi="宋体" w:eastAsia="宋体" w:cs="宋体"/>
          <w:caps w:val="0"/>
          <w:color w:val="000000"/>
          <w:spacing w:val="0"/>
          <w:kern w:val="0"/>
          <w:sz w:val="24"/>
          <w:szCs w:val="24"/>
          <w:highlight w:val="none"/>
        </w:rPr>
        <w:t>同价</w:t>
      </w:r>
      <w:bookmarkEnd w:id="353"/>
      <w:bookmarkEnd w:id="354"/>
      <w:bookmarkEnd w:id="355"/>
      <w:bookmarkEnd w:id="356"/>
      <w:bookmarkEnd w:id="357"/>
      <w:bookmarkEnd w:id="358"/>
      <w:bookmarkEnd w:id="359"/>
      <w:bookmarkEnd w:id="360"/>
      <w:r>
        <w:rPr>
          <w:rFonts w:hint="eastAsia" w:ascii="宋体" w:hAnsi="宋体" w:eastAsia="宋体" w:cs="宋体"/>
          <w:caps w:val="0"/>
          <w:color w:val="000000"/>
          <w:spacing w:val="0"/>
          <w:kern w:val="0"/>
          <w:sz w:val="24"/>
          <w:szCs w:val="24"/>
          <w:highlight w:val="none"/>
        </w:rPr>
        <w:t>格形式</w:t>
      </w:r>
    </w:p>
    <w:bookmarkEnd w:id="361"/>
    <w:bookmarkEnd w:id="362"/>
    <w:bookmarkEnd w:id="363"/>
    <w:bookmarkEnd w:id="364"/>
    <w:bookmarkEnd w:id="365"/>
    <w:bookmarkEnd w:id="366"/>
    <w:p w14:paraId="62F66597">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1、单价合同。</w:t>
      </w:r>
    </w:p>
    <w:p w14:paraId="5E926878">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综合单价包含的风险范围：</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2B4A8197">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风险费用的计算方法：</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77F9CB98">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风险范围以外合同价格的调整方法：</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497D36C7">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2、总价合同。</w:t>
      </w:r>
    </w:p>
    <w:p w14:paraId="6322E3D6">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总价包含的风险范围：</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eastAsia="zh-CN"/>
        </w:rPr>
        <w:t>前述第</w:t>
      </w:r>
      <w:r>
        <w:rPr>
          <w:rFonts w:hint="eastAsia" w:ascii="宋体" w:hAnsi="宋体" w:cs="宋体"/>
          <w:caps w:val="0"/>
          <w:color w:val="000000"/>
          <w:spacing w:val="0"/>
          <w:kern w:val="0"/>
          <w:sz w:val="24"/>
          <w:szCs w:val="24"/>
          <w:highlight w:val="none"/>
          <w:u w:val="single"/>
          <w:lang w:val="en-US" w:eastAsia="zh-CN"/>
        </w:rPr>
        <w:t>11.1款约定的情形</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4D685041">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风险费用的计算方法：</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 xml:space="preserve"> </w:t>
      </w:r>
      <w:r>
        <w:rPr>
          <w:rFonts w:hint="eastAsia" w:ascii="宋体" w:hAnsi="宋体" w:cs="宋体"/>
          <w:caps w:val="0"/>
          <w:color w:val="000000"/>
          <w:spacing w:val="0"/>
          <w:kern w:val="0"/>
          <w:sz w:val="24"/>
          <w:szCs w:val="24"/>
          <w:highlight w:val="none"/>
          <w:u w:val="single"/>
          <w:lang w:eastAsia="zh-CN"/>
        </w:rPr>
        <w:t>已包含在综合单价中</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63007428">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风险范围以外合同价格的调整方法：</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eastAsia="zh-CN"/>
        </w:rPr>
        <w:t>执行通用条</w:t>
      </w:r>
      <w:r>
        <w:rPr>
          <w:rFonts w:hint="eastAsia" w:ascii="宋体" w:hAnsi="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7E0E4BE3">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3、其他价格方式：</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0615FD2E">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12.</w:t>
      </w:r>
      <w:r>
        <w:rPr>
          <w:rFonts w:hint="eastAsia" w:ascii="宋体" w:hAnsi="宋体" w:cs="宋体"/>
          <w:caps w:val="0"/>
          <w:color w:val="000000"/>
          <w:spacing w:val="0"/>
          <w:kern w:val="0"/>
          <w:sz w:val="24"/>
          <w:szCs w:val="24"/>
          <w:highlight w:val="none"/>
          <w:lang w:val="en-US" w:eastAsia="zh-CN"/>
        </w:rPr>
        <w:t>2</w:t>
      </w:r>
      <w:r>
        <w:rPr>
          <w:rFonts w:hint="eastAsia" w:ascii="宋体" w:hAnsi="宋体" w:eastAsia="宋体" w:cs="宋体"/>
          <w:caps w:val="0"/>
          <w:color w:val="000000"/>
          <w:spacing w:val="0"/>
          <w:kern w:val="0"/>
          <w:sz w:val="24"/>
          <w:szCs w:val="24"/>
          <w:highlight w:val="none"/>
        </w:rPr>
        <w:t>工程进度款支付</w:t>
      </w:r>
    </w:p>
    <w:p w14:paraId="08908B64">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u w:val="single"/>
        </w:rPr>
      </w:pPr>
      <w:r>
        <w:rPr>
          <w:rFonts w:hint="eastAsia" w:ascii="宋体" w:hAnsi="宋体" w:eastAsia="宋体" w:cs="宋体"/>
          <w:caps w:val="0"/>
          <w:color w:val="auto"/>
          <w:spacing w:val="0"/>
          <w:kern w:val="0"/>
          <w:sz w:val="24"/>
          <w:szCs w:val="24"/>
          <w:highlight w:val="none"/>
          <w:u w:val="single"/>
        </w:rPr>
        <w:t>12.</w:t>
      </w:r>
      <w:r>
        <w:rPr>
          <w:rFonts w:hint="eastAsia" w:ascii="宋体" w:hAnsi="宋体" w:cs="宋体"/>
          <w:caps w:val="0"/>
          <w:color w:val="auto"/>
          <w:spacing w:val="0"/>
          <w:kern w:val="0"/>
          <w:sz w:val="24"/>
          <w:szCs w:val="24"/>
          <w:highlight w:val="none"/>
          <w:u w:val="single"/>
          <w:lang w:val="en-US" w:eastAsia="zh-CN"/>
        </w:rPr>
        <w:t>2</w:t>
      </w:r>
      <w:r>
        <w:rPr>
          <w:rFonts w:hint="eastAsia" w:ascii="宋体" w:hAnsi="宋体" w:eastAsia="宋体" w:cs="宋体"/>
          <w:caps w:val="0"/>
          <w:color w:val="auto"/>
          <w:spacing w:val="0"/>
          <w:kern w:val="0"/>
          <w:sz w:val="24"/>
          <w:szCs w:val="24"/>
          <w:highlight w:val="none"/>
          <w:u w:val="single"/>
        </w:rPr>
        <w:t>.1 付款周期</w:t>
      </w:r>
    </w:p>
    <w:p w14:paraId="53FA16A8">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u w:val="single"/>
        </w:rPr>
      </w:pPr>
      <w:r>
        <w:rPr>
          <w:rFonts w:hint="eastAsia" w:ascii="宋体" w:hAnsi="宋体" w:eastAsia="宋体" w:cs="宋体"/>
          <w:caps w:val="0"/>
          <w:color w:val="auto"/>
          <w:spacing w:val="0"/>
          <w:kern w:val="0"/>
          <w:sz w:val="24"/>
          <w:szCs w:val="24"/>
          <w:highlight w:val="none"/>
          <w:u w:val="single"/>
        </w:rPr>
        <w:t>关于付款周期的约定：</w:t>
      </w:r>
    </w:p>
    <w:p w14:paraId="748BE8C6">
      <w:pPr>
        <w:pageBreakBefore w:val="0"/>
        <w:widowControl w:val="0"/>
        <w:numPr>
          <w:ilvl w:val="0"/>
          <w:numId w:val="2"/>
        </w:numPr>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cs="宋体"/>
          <w:caps w:val="0"/>
          <w:color w:val="auto"/>
          <w:spacing w:val="0"/>
          <w:kern w:val="0"/>
          <w:sz w:val="24"/>
          <w:szCs w:val="24"/>
          <w:highlight w:val="none"/>
          <w:u w:val="single"/>
          <w:lang w:val="en-US" w:eastAsia="zh-CN"/>
        </w:rPr>
      </w:pPr>
      <w:r>
        <w:rPr>
          <w:rFonts w:hint="eastAsia" w:ascii="宋体" w:hAnsi="宋体" w:eastAsia="宋体" w:cs="宋体"/>
          <w:caps w:val="0"/>
          <w:color w:val="auto"/>
          <w:spacing w:val="0"/>
          <w:kern w:val="0"/>
          <w:sz w:val="24"/>
          <w:szCs w:val="24"/>
          <w:highlight w:val="none"/>
          <w:u w:val="single"/>
          <w:lang w:val="en-US" w:eastAsia="zh-CN"/>
        </w:rPr>
        <w:t>中央空调机组、板式换热器、冷却塔等主材进场经验收合格后，付合同总价款的30%</w:t>
      </w:r>
      <w:r>
        <w:rPr>
          <w:rFonts w:hint="eastAsia" w:ascii="宋体" w:hAnsi="宋体" w:cs="宋体"/>
          <w:caps w:val="0"/>
          <w:color w:val="auto"/>
          <w:spacing w:val="0"/>
          <w:kern w:val="0"/>
          <w:sz w:val="24"/>
          <w:szCs w:val="24"/>
          <w:highlight w:val="none"/>
          <w:u w:val="single"/>
          <w:lang w:val="en-US" w:eastAsia="zh-CN"/>
        </w:rPr>
        <w:t>；</w:t>
      </w:r>
    </w:p>
    <w:p w14:paraId="24004A35">
      <w:pPr>
        <w:pageBreakBefore w:val="0"/>
        <w:widowControl w:val="0"/>
        <w:numPr>
          <w:ilvl w:val="0"/>
          <w:numId w:val="2"/>
        </w:numPr>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u w:val="single"/>
          <w:lang w:val="en-US" w:eastAsia="zh-CN"/>
        </w:rPr>
      </w:pPr>
      <w:r>
        <w:rPr>
          <w:rFonts w:hint="eastAsia" w:ascii="宋体" w:hAnsi="宋体" w:eastAsia="宋体" w:cs="宋体"/>
          <w:caps w:val="0"/>
          <w:color w:val="auto"/>
          <w:spacing w:val="0"/>
          <w:kern w:val="0"/>
          <w:sz w:val="24"/>
          <w:szCs w:val="24"/>
          <w:highlight w:val="none"/>
          <w:u w:val="single"/>
          <w:lang w:val="en-US" w:eastAsia="zh-CN"/>
        </w:rPr>
        <w:t>安装调试结束后，付合同总价款的40%</w:t>
      </w:r>
      <w:r>
        <w:rPr>
          <w:rFonts w:hint="eastAsia" w:ascii="宋体" w:hAnsi="宋体" w:cs="宋体"/>
          <w:caps w:val="0"/>
          <w:color w:val="auto"/>
          <w:spacing w:val="0"/>
          <w:kern w:val="0"/>
          <w:sz w:val="24"/>
          <w:szCs w:val="24"/>
          <w:highlight w:val="none"/>
          <w:u w:val="single"/>
          <w:lang w:val="en-US" w:eastAsia="zh-CN"/>
        </w:rPr>
        <w:t>；</w:t>
      </w:r>
    </w:p>
    <w:p w14:paraId="3A380879">
      <w:pPr>
        <w:pageBreakBefore w:val="0"/>
        <w:widowControl w:val="0"/>
        <w:numPr>
          <w:ilvl w:val="0"/>
          <w:numId w:val="2"/>
        </w:numPr>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u w:val="single"/>
          <w:lang w:val="en-US" w:eastAsia="zh-CN"/>
        </w:rPr>
      </w:pPr>
      <w:r>
        <w:rPr>
          <w:rFonts w:hint="eastAsia" w:ascii="宋体" w:hAnsi="宋体" w:eastAsia="宋体" w:cs="宋体"/>
          <w:caps w:val="0"/>
          <w:color w:val="auto"/>
          <w:spacing w:val="0"/>
          <w:kern w:val="0"/>
          <w:sz w:val="24"/>
          <w:szCs w:val="24"/>
          <w:highlight w:val="none"/>
          <w:u w:val="single"/>
          <w:lang w:val="en-US" w:eastAsia="zh-CN"/>
        </w:rPr>
        <w:t>运行满一年后付合同总价款的20%</w:t>
      </w:r>
      <w:r>
        <w:rPr>
          <w:rFonts w:hint="eastAsia" w:ascii="宋体" w:hAnsi="宋体" w:cs="宋体"/>
          <w:caps w:val="0"/>
          <w:color w:val="auto"/>
          <w:spacing w:val="0"/>
          <w:kern w:val="0"/>
          <w:sz w:val="24"/>
          <w:szCs w:val="24"/>
          <w:highlight w:val="none"/>
          <w:u w:val="single"/>
          <w:lang w:val="en-US" w:eastAsia="zh-CN"/>
        </w:rPr>
        <w:t>；</w:t>
      </w:r>
    </w:p>
    <w:p w14:paraId="4D32B8C4">
      <w:pPr>
        <w:pageBreakBefore w:val="0"/>
        <w:widowControl w:val="0"/>
        <w:numPr>
          <w:ilvl w:val="0"/>
          <w:numId w:val="2"/>
        </w:numPr>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u w:val="single"/>
          <w:lang w:val="en-US" w:eastAsia="zh-CN"/>
        </w:rPr>
      </w:pPr>
      <w:r>
        <w:rPr>
          <w:rFonts w:hint="eastAsia" w:ascii="宋体" w:hAnsi="宋体" w:eastAsia="宋体" w:cs="宋体"/>
          <w:caps w:val="0"/>
          <w:color w:val="auto"/>
          <w:spacing w:val="0"/>
          <w:kern w:val="0"/>
          <w:sz w:val="24"/>
          <w:szCs w:val="24"/>
          <w:highlight w:val="none"/>
          <w:u w:val="single"/>
          <w:lang w:val="en-US" w:eastAsia="zh-CN"/>
        </w:rPr>
        <w:t>运行满两年后再付合同总价款的10%</w:t>
      </w:r>
      <w:r>
        <w:rPr>
          <w:rFonts w:hint="eastAsia" w:ascii="宋体" w:hAnsi="宋体" w:cs="宋体"/>
          <w:caps w:val="0"/>
          <w:color w:val="auto"/>
          <w:spacing w:val="0"/>
          <w:kern w:val="0"/>
          <w:sz w:val="24"/>
          <w:szCs w:val="24"/>
          <w:highlight w:val="none"/>
          <w:u w:val="single"/>
          <w:lang w:val="en-US" w:eastAsia="zh-CN"/>
        </w:rPr>
        <w:t>。</w:t>
      </w:r>
    </w:p>
    <w:p w14:paraId="1F3B9582">
      <w:pPr>
        <w:bidi w:val="0"/>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发包人每次付款前，承包人应提交真实有效合法的等额增值税专用发票（税率9%），否则发包人有权暂缓支付相应款项且不视为违约。</w:t>
      </w:r>
    </w:p>
    <w:p w14:paraId="30B479AC">
      <w:pPr>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进度款审核和支付</w:t>
      </w:r>
    </w:p>
    <w:p w14:paraId="1B927841">
      <w:pPr>
        <w:pStyle w:val="2"/>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发包人支付进度款的期限： </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cs="宋体"/>
          <w:b w:val="0"/>
          <w:bCs w:val="0"/>
          <w:color w:val="auto"/>
          <w:kern w:val="2"/>
          <w:sz w:val="24"/>
          <w:szCs w:val="24"/>
          <w:highlight w:val="none"/>
          <w:u w:val="single"/>
          <w:lang w:val="en-US" w:eastAsia="zh-CN" w:bidi="ar-SA"/>
        </w:rPr>
        <w:t>7</w:t>
      </w:r>
      <w:r>
        <w:rPr>
          <w:rFonts w:hint="eastAsia" w:ascii="宋体" w:hAnsi="宋体" w:eastAsia="宋体" w:cs="宋体"/>
          <w:b w:val="0"/>
          <w:bCs w:val="0"/>
          <w:color w:val="auto"/>
          <w:kern w:val="2"/>
          <w:sz w:val="24"/>
          <w:szCs w:val="24"/>
          <w:highlight w:val="none"/>
          <w:u w:val="single"/>
          <w:lang w:val="en-US" w:eastAsia="zh-CN" w:bidi="ar-SA"/>
        </w:rPr>
        <w:t xml:space="preserve">天    </w:t>
      </w:r>
      <w:r>
        <w:rPr>
          <w:rFonts w:hint="eastAsia" w:ascii="宋体" w:hAnsi="宋体" w:eastAsia="宋体" w:cs="宋体"/>
          <w:b w:val="0"/>
          <w:bCs w:val="0"/>
          <w:color w:val="auto"/>
          <w:kern w:val="2"/>
          <w:sz w:val="24"/>
          <w:szCs w:val="24"/>
          <w:highlight w:val="none"/>
          <w:lang w:val="en-US" w:eastAsia="zh-CN" w:bidi="ar-SA"/>
        </w:rPr>
        <w:t xml:space="preserve"> 。</w:t>
      </w:r>
    </w:p>
    <w:p w14:paraId="53D02E5B">
      <w:pPr>
        <w:pStyle w:val="2"/>
        <w:rPr>
          <w:rFonts w:hint="eastAsia" w:ascii="宋体" w:hAnsi="宋体" w:eastAsia="宋体" w:cs="宋体"/>
          <w:b w:val="0"/>
          <w:bCs w:val="0"/>
          <w:color w:val="auto"/>
          <w:kern w:val="2"/>
          <w:sz w:val="24"/>
          <w:szCs w:val="24"/>
          <w:highlight w:val="none"/>
          <w:lang w:val="en-US" w:eastAsia="zh-CN" w:bidi="ar-SA"/>
        </w:rPr>
      </w:pP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4E383CF0">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000000"/>
          <w:kern w:val="0"/>
          <w:sz w:val="24"/>
          <w:szCs w:val="24"/>
          <w:highlight w:val="none"/>
        </w:rPr>
      </w:pPr>
      <w:bookmarkStart w:id="367" w:name="_Toc351203645"/>
      <w:bookmarkStart w:id="368" w:name="_Toc297048405"/>
      <w:bookmarkStart w:id="369" w:name="_Toc297123564"/>
      <w:bookmarkStart w:id="370" w:name="_Toc297216223"/>
      <w:bookmarkStart w:id="371" w:name="_Toc297120519"/>
      <w:bookmarkStart w:id="372" w:name="_Toc303539172"/>
      <w:bookmarkStart w:id="373" w:name="_Toc292559424"/>
      <w:bookmarkStart w:id="374" w:name="_Toc296944558"/>
      <w:bookmarkStart w:id="375" w:name="_Toc292559929"/>
      <w:bookmarkStart w:id="376" w:name="_Toc296891047"/>
      <w:bookmarkStart w:id="377" w:name="_Toc296891259"/>
      <w:bookmarkStart w:id="378" w:name="_Toc296503219"/>
      <w:bookmarkStart w:id="379" w:name="_Toc296346720"/>
      <w:bookmarkStart w:id="380" w:name="_Toc296347218"/>
      <w:bookmarkStart w:id="381" w:name="_Toc312678053"/>
      <w:bookmarkStart w:id="382" w:name="_Toc300935015"/>
      <w:bookmarkStart w:id="383" w:name="_Toc304295593"/>
      <w:r>
        <w:rPr>
          <w:rFonts w:hint="eastAsia" w:ascii="宋体" w:hAnsi="宋体" w:cs="宋体"/>
          <w:bCs/>
          <w:color w:val="000000"/>
          <w:kern w:val="0"/>
          <w:sz w:val="24"/>
          <w:szCs w:val="24"/>
          <w:highlight w:val="none"/>
        </w:rPr>
        <w:t>13. 验收和工程试车</w:t>
      </w:r>
      <w:bookmarkEnd w:id="367"/>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14:paraId="61C60C8D">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13.1 分部分项工程验收</w:t>
      </w:r>
    </w:p>
    <w:p w14:paraId="4E8A70E6">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spacing w:val="0"/>
          <w:kern w:val="0"/>
          <w:sz w:val="24"/>
          <w:szCs w:val="24"/>
          <w:highlight w:val="none"/>
        </w:rPr>
      </w:pPr>
      <w:r>
        <w:rPr>
          <w:rFonts w:hint="eastAsia" w:ascii="宋体" w:hAnsi="宋体" w:eastAsia="宋体" w:cs="宋体"/>
          <w:caps w:val="0"/>
          <w:spacing w:val="0"/>
          <w:kern w:val="0"/>
          <w:sz w:val="24"/>
          <w:szCs w:val="24"/>
          <w:highlight w:val="none"/>
        </w:rPr>
        <w:t>13.1.2监理人不能按时进行验收时，应提前</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aps w:val="0"/>
          <w:spacing w:val="0"/>
          <w:kern w:val="0"/>
          <w:sz w:val="24"/>
          <w:szCs w:val="24"/>
          <w:highlight w:val="none"/>
          <w:u w:val="single"/>
          <w:lang w:val="en-US" w:eastAsia="zh-CN"/>
        </w:rPr>
        <w:t>24</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小时提交书面延期要求。</w:t>
      </w:r>
    </w:p>
    <w:p w14:paraId="4E33F389">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b/>
          <w:caps w:val="0"/>
          <w:color w:val="000000"/>
          <w:spacing w:val="0"/>
          <w:kern w:val="0"/>
          <w:sz w:val="24"/>
          <w:szCs w:val="24"/>
          <w:highlight w:val="none"/>
        </w:rPr>
      </w:pPr>
      <w:r>
        <w:rPr>
          <w:rFonts w:hint="eastAsia" w:ascii="宋体" w:hAnsi="宋体" w:eastAsia="宋体" w:cs="宋体"/>
          <w:caps w:val="0"/>
          <w:spacing w:val="0"/>
          <w:kern w:val="0"/>
          <w:sz w:val="24"/>
          <w:szCs w:val="24"/>
          <w:highlight w:val="none"/>
        </w:rPr>
        <w:t>关于延期最长不得超过：</w:t>
      </w:r>
      <w:r>
        <w:rPr>
          <w:rFonts w:hint="eastAsia" w:ascii="宋体" w:hAnsi="宋体" w:eastAsia="宋体" w:cs="宋体"/>
          <w:caps w:val="0"/>
          <w:spacing w:val="0"/>
          <w:kern w:val="0"/>
          <w:sz w:val="24"/>
          <w:szCs w:val="24"/>
          <w:highlight w:val="none"/>
          <w:u w:val="single"/>
        </w:rPr>
        <w:t xml:space="preserve">   </w:t>
      </w:r>
      <w:r>
        <w:rPr>
          <w:rFonts w:hint="eastAsia" w:ascii="宋体" w:hAnsi="宋体" w:cs="宋体"/>
          <w:caps w:val="0"/>
          <w:spacing w:val="0"/>
          <w:kern w:val="0"/>
          <w:sz w:val="24"/>
          <w:szCs w:val="24"/>
          <w:highlight w:val="none"/>
          <w:u w:val="single"/>
          <w:lang w:val="en-US" w:eastAsia="zh-CN"/>
        </w:rPr>
        <w:t>48</w:t>
      </w:r>
      <w:r>
        <w:rPr>
          <w:rFonts w:hint="eastAsia" w:ascii="宋体" w:hAnsi="宋体" w:eastAsia="宋体" w:cs="宋体"/>
          <w:caps w:val="0"/>
          <w:spacing w:val="0"/>
          <w:kern w:val="0"/>
          <w:sz w:val="24"/>
          <w:szCs w:val="24"/>
          <w:highlight w:val="none"/>
          <w:u w:val="single"/>
        </w:rPr>
        <w:t xml:space="preserve">   </w:t>
      </w:r>
      <w:r>
        <w:rPr>
          <w:rFonts w:hint="eastAsia" w:ascii="宋体" w:hAnsi="宋体" w:eastAsia="宋体" w:cs="宋体"/>
          <w:caps w:val="0"/>
          <w:spacing w:val="0"/>
          <w:kern w:val="0"/>
          <w:sz w:val="24"/>
          <w:szCs w:val="24"/>
          <w:highlight w:val="none"/>
        </w:rPr>
        <w:t>小时。</w:t>
      </w:r>
    </w:p>
    <w:p w14:paraId="68EC05AB">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bookmarkStart w:id="384" w:name="_Toc304295596"/>
      <w:bookmarkStart w:id="385" w:name="_Toc297123565"/>
      <w:bookmarkStart w:id="386" w:name="_Toc300935016"/>
      <w:bookmarkStart w:id="387" w:name="_Toc297048409"/>
      <w:bookmarkStart w:id="388" w:name="_Toc297216224"/>
      <w:bookmarkStart w:id="389" w:name="_Toc296944562"/>
      <w:bookmarkStart w:id="390" w:name="_Toc297120523"/>
      <w:bookmarkStart w:id="391" w:name="_Toc292559428"/>
      <w:bookmarkStart w:id="392" w:name="_Toc303539173"/>
      <w:bookmarkStart w:id="393" w:name="_Toc296891051"/>
      <w:bookmarkStart w:id="394" w:name="_Toc292559933"/>
      <w:bookmarkStart w:id="395" w:name="_Toc296347222"/>
      <w:bookmarkStart w:id="396" w:name="_Toc312678056"/>
      <w:bookmarkStart w:id="397" w:name="_Toc296346724"/>
      <w:bookmarkStart w:id="398" w:name="_Toc296503223"/>
      <w:bookmarkStart w:id="399" w:name="_Toc296891263"/>
      <w:bookmarkStart w:id="400" w:name="_Toc267251474"/>
      <w:bookmarkStart w:id="401" w:name="_Toc267251470"/>
      <w:bookmarkStart w:id="402" w:name="_Toc267251471"/>
      <w:bookmarkStart w:id="403" w:name="_Toc267251473"/>
      <w:bookmarkStart w:id="404" w:name="_Toc267251476"/>
      <w:bookmarkStart w:id="405" w:name="_Toc267251475"/>
      <w:bookmarkStart w:id="406" w:name="_Toc267251472"/>
      <w:r>
        <w:rPr>
          <w:rFonts w:hint="eastAsia" w:ascii="宋体" w:hAnsi="宋体" w:eastAsia="宋体" w:cs="宋体"/>
          <w:caps w:val="0"/>
          <w:color w:val="000000"/>
          <w:spacing w:val="0"/>
          <w:kern w:val="0"/>
          <w:sz w:val="24"/>
          <w:szCs w:val="24"/>
          <w:highlight w:val="none"/>
        </w:rPr>
        <w:t>13.2 竣工验收</w:t>
      </w:r>
    </w:p>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527321F9">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bookmarkStart w:id="407" w:name="_Toc280868704"/>
      <w:bookmarkStart w:id="408" w:name="_Toc280868705"/>
      <w:bookmarkStart w:id="409" w:name="_Toc280868706"/>
      <w:bookmarkStart w:id="410" w:name="_Toc280868707"/>
      <w:bookmarkStart w:id="411" w:name="_Toc280868708"/>
      <w:bookmarkStart w:id="412" w:name="_Toc280868709"/>
      <w:r>
        <w:rPr>
          <w:rFonts w:hint="eastAsia" w:ascii="宋体" w:hAnsi="宋体" w:eastAsia="宋体" w:cs="宋体"/>
          <w:caps w:val="0"/>
          <w:color w:val="000000"/>
          <w:spacing w:val="0"/>
          <w:kern w:val="0"/>
          <w:sz w:val="24"/>
          <w:szCs w:val="24"/>
          <w:highlight w:val="none"/>
        </w:rPr>
        <w:t>13.2.2竣工验收程序</w:t>
      </w:r>
    </w:p>
    <w:bookmarkEnd w:id="407"/>
    <w:p w14:paraId="6454A8B2">
      <w:pPr>
        <w:snapToGrid w:val="0"/>
        <w:spacing w:line="360" w:lineRule="auto"/>
        <w:ind w:firstLine="480" w:firstLineChars="200"/>
        <w:rPr>
          <w:rFonts w:ascii="宋体" w:hAnsi="宋体"/>
          <w:color w:val="auto"/>
          <w:kern w:val="2"/>
          <w:sz w:val="24"/>
          <w:szCs w:val="24"/>
          <w:highlight w:val="none"/>
        </w:rPr>
      </w:pPr>
      <w:r>
        <w:rPr>
          <w:rFonts w:hint="eastAsia" w:ascii="宋体" w:hAnsi="宋体" w:eastAsia="宋体" w:cs="宋体"/>
          <w:caps w:val="0"/>
          <w:color w:val="000000"/>
          <w:spacing w:val="0"/>
          <w:kern w:val="0"/>
          <w:sz w:val="24"/>
          <w:szCs w:val="24"/>
          <w:highlight w:val="none"/>
        </w:rPr>
        <w:t>关于竣工验收的约定：</w:t>
      </w:r>
    </w:p>
    <w:p w14:paraId="36D99752">
      <w:pPr>
        <w:snapToGrid w:val="0"/>
        <w:spacing w:line="360" w:lineRule="auto"/>
        <w:ind w:firstLine="480" w:firstLineChars="200"/>
        <w:rPr>
          <w:rFonts w:ascii="宋体" w:hAnsi="宋体"/>
          <w:color w:val="auto"/>
          <w:kern w:val="2"/>
          <w:sz w:val="24"/>
          <w:szCs w:val="24"/>
          <w:highlight w:val="none"/>
          <w:u w:val="single"/>
        </w:rPr>
      </w:pPr>
      <w:r>
        <w:rPr>
          <w:rFonts w:hint="eastAsia" w:ascii="宋体" w:hAnsi="宋体"/>
          <w:color w:val="auto"/>
          <w:kern w:val="2"/>
          <w:sz w:val="24"/>
          <w:szCs w:val="24"/>
          <w:highlight w:val="none"/>
          <w:u w:val="single"/>
        </w:rPr>
        <w:t>（1）</w:t>
      </w:r>
      <w:r>
        <w:rPr>
          <w:rFonts w:ascii="宋体" w:hAnsi="宋体"/>
          <w:color w:val="auto"/>
          <w:kern w:val="2"/>
          <w:sz w:val="24"/>
          <w:szCs w:val="24"/>
          <w:highlight w:val="none"/>
          <w:u w:val="single"/>
        </w:rPr>
        <w:t>工程经竣工验收合格的，以竣工验收合格之日为实际竣工日期；</w:t>
      </w:r>
    </w:p>
    <w:p w14:paraId="16D149A5">
      <w:pPr>
        <w:snapToGrid w:val="0"/>
        <w:spacing w:line="360" w:lineRule="auto"/>
        <w:ind w:firstLine="480" w:firstLineChars="200"/>
        <w:rPr>
          <w:rFonts w:ascii="宋体" w:hAnsi="宋体"/>
          <w:color w:val="auto"/>
          <w:kern w:val="2"/>
          <w:sz w:val="24"/>
          <w:szCs w:val="24"/>
          <w:highlight w:val="none"/>
          <w:u w:val="single"/>
        </w:rPr>
      </w:pPr>
      <w:r>
        <w:rPr>
          <w:rFonts w:hint="eastAsia" w:ascii="宋体" w:hAnsi="宋体"/>
          <w:color w:val="auto"/>
          <w:kern w:val="2"/>
          <w:sz w:val="24"/>
          <w:szCs w:val="24"/>
          <w:highlight w:val="none"/>
          <w:u w:val="single"/>
        </w:rPr>
        <w:t>（2）</w:t>
      </w:r>
      <w:r>
        <w:rPr>
          <w:rFonts w:ascii="宋体" w:hAnsi="宋体"/>
          <w:color w:val="auto"/>
          <w:kern w:val="2"/>
          <w:sz w:val="24"/>
          <w:szCs w:val="24"/>
          <w:highlight w:val="none"/>
          <w:u w:val="single"/>
        </w:rPr>
        <w:t>承包人已经提交竣工验收报告，发包人在收到承包人送交的竣工验收报告后</w:t>
      </w:r>
      <w:r>
        <w:rPr>
          <w:rFonts w:hint="eastAsia" w:ascii="宋体" w:hAnsi="宋体"/>
          <w:color w:val="auto"/>
          <w:kern w:val="2"/>
          <w:sz w:val="24"/>
          <w:szCs w:val="24"/>
          <w:highlight w:val="none"/>
          <w:u w:val="single"/>
          <w:lang w:val="en-US" w:eastAsia="zh-CN"/>
        </w:rPr>
        <w:t>10</w:t>
      </w:r>
      <w:r>
        <w:rPr>
          <w:rFonts w:ascii="宋体" w:hAnsi="宋体"/>
          <w:color w:val="auto"/>
          <w:kern w:val="2"/>
          <w:sz w:val="24"/>
          <w:szCs w:val="24"/>
          <w:highlight w:val="none"/>
          <w:u w:val="single"/>
        </w:rPr>
        <w:t>天内未能组织验收，或验收后</w:t>
      </w:r>
      <w:r>
        <w:rPr>
          <w:rFonts w:hint="eastAsia" w:ascii="宋体" w:hAnsi="宋体"/>
          <w:color w:val="auto"/>
          <w:kern w:val="2"/>
          <w:sz w:val="24"/>
          <w:szCs w:val="24"/>
          <w:highlight w:val="none"/>
          <w:u w:val="single"/>
          <w:lang w:val="en-US" w:eastAsia="zh-CN"/>
        </w:rPr>
        <w:t>7</w:t>
      </w:r>
      <w:r>
        <w:rPr>
          <w:rFonts w:ascii="宋体" w:hAnsi="宋体"/>
          <w:color w:val="auto"/>
          <w:kern w:val="2"/>
          <w:sz w:val="24"/>
          <w:szCs w:val="24"/>
          <w:highlight w:val="none"/>
          <w:u w:val="single"/>
        </w:rPr>
        <w:t>天内不提出修改意见的，以承包人提交验收报告之日为实际竣工日期；</w:t>
      </w:r>
    </w:p>
    <w:p w14:paraId="08453BAE">
      <w:pPr>
        <w:snapToGrid w:val="0"/>
        <w:spacing w:line="360" w:lineRule="auto"/>
        <w:ind w:firstLine="480" w:firstLineChars="200"/>
        <w:rPr>
          <w:rFonts w:hint="eastAsia" w:ascii="宋体" w:hAnsi="宋体"/>
          <w:color w:val="auto"/>
          <w:kern w:val="2"/>
          <w:sz w:val="24"/>
          <w:szCs w:val="24"/>
          <w:highlight w:val="none"/>
          <w:u w:val="single"/>
        </w:rPr>
      </w:pPr>
      <w:r>
        <w:rPr>
          <w:rFonts w:hint="eastAsia" w:ascii="宋体" w:hAnsi="宋体"/>
          <w:color w:val="auto"/>
          <w:kern w:val="2"/>
          <w:sz w:val="24"/>
          <w:szCs w:val="24"/>
          <w:highlight w:val="none"/>
          <w:u w:val="single"/>
        </w:rPr>
        <w:t>（3）</w:t>
      </w:r>
      <w:r>
        <w:rPr>
          <w:rFonts w:ascii="宋体" w:hAnsi="宋体"/>
          <w:color w:val="auto"/>
          <w:kern w:val="2"/>
          <w:sz w:val="24"/>
          <w:szCs w:val="24"/>
          <w:highlight w:val="none"/>
          <w:u w:val="single"/>
        </w:rPr>
        <w:t>工程未经竣工验收，发包人擅自使用的，以转移占有工程之日为实际竣工日期。</w:t>
      </w:r>
    </w:p>
    <w:p w14:paraId="2D73E06B">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发包人不按照本项约定组织竣工验收、颁发工程接收证书的违约金的计算方法：</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cs="宋体"/>
          <w:caps w:val="0"/>
          <w:color w:val="000000"/>
          <w:spacing w:val="0"/>
          <w:kern w:val="0"/>
          <w:sz w:val="24"/>
          <w:szCs w:val="24"/>
          <w:highlight w:val="none"/>
          <w:u w:val="single"/>
          <w:lang w:val="en-US" w:eastAsia="zh-CN"/>
        </w:rPr>
        <w:t xml:space="preserve">      /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bookmarkEnd w:id="408"/>
    <w:p w14:paraId="502D0E63">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13.2.5移交、接收全部与部分工程</w:t>
      </w:r>
    </w:p>
    <w:bookmarkEnd w:id="409"/>
    <w:p w14:paraId="2C88068C">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承包人向发包人移交工程的期限：</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79A5DC90">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u w:val="single"/>
        </w:rPr>
      </w:pPr>
      <w:r>
        <w:rPr>
          <w:rFonts w:hint="eastAsia" w:ascii="宋体" w:hAnsi="宋体" w:eastAsia="宋体" w:cs="宋体"/>
          <w:caps w:val="0"/>
          <w:color w:val="000000"/>
          <w:spacing w:val="0"/>
          <w:kern w:val="0"/>
          <w:sz w:val="24"/>
          <w:szCs w:val="24"/>
          <w:highlight w:val="none"/>
        </w:rPr>
        <w:t>发包人未按本合同约定接收全部或部分工程的，违约金的计算方法为：</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bookmarkEnd w:id="410"/>
    <w:p w14:paraId="4E7D4853">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13.3 工程试车</w:t>
      </w:r>
    </w:p>
    <w:bookmarkEnd w:id="411"/>
    <w:p w14:paraId="5099A6CC">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13.3.1 试车程序</w:t>
      </w:r>
    </w:p>
    <w:p w14:paraId="06F9B5A8">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工程试车内容：</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eastAsia="zh-CN"/>
        </w:rPr>
        <w:t>承包人负责合同承包范围内的设备运行调试</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783078FB">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13.3.3 投料试车</w:t>
      </w:r>
    </w:p>
    <w:p w14:paraId="6FA33C45">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关于投料试车相关事项的约定：</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1F1FB9E0">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13.6 竣工退场</w:t>
      </w:r>
    </w:p>
    <w:p w14:paraId="0C6F63C9">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13.6.1 竣工退场</w:t>
      </w:r>
    </w:p>
    <w:p w14:paraId="5C48479A">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承包人完成竣工退场的期限：</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olor w:val="auto"/>
          <w:sz w:val="24"/>
          <w:szCs w:val="24"/>
          <w:highlight w:val="none"/>
          <w:u w:val="single"/>
          <w:lang w:val="en-US" w:eastAsia="zh-CN"/>
        </w:rPr>
        <w:t>确认工程验收</w:t>
      </w:r>
      <w:r>
        <w:rPr>
          <w:rFonts w:hint="eastAsia" w:ascii="宋体" w:hAnsi="宋体" w:cs="宋体"/>
          <w:color w:val="auto"/>
          <w:sz w:val="24"/>
          <w:szCs w:val="24"/>
          <w:highlight w:val="none"/>
          <w:u w:val="single"/>
        </w:rPr>
        <w:t>后10天</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7766865B">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auto"/>
          <w:kern w:val="0"/>
          <w:sz w:val="24"/>
          <w:szCs w:val="24"/>
          <w:highlight w:val="none"/>
        </w:rPr>
      </w:pPr>
      <w:bookmarkStart w:id="413" w:name="_Toc351203646"/>
      <w:r>
        <w:rPr>
          <w:rFonts w:hint="eastAsia" w:ascii="宋体" w:hAnsi="宋体" w:cs="宋体"/>
          <w:bCs/>
          <w:color w:val="auto"/>
          <w:kern w:val="0"/>
          <w:sz w:val="24"/>
          <w:szCs w:val="24"/>
          <w:highlight w:val="none"/>
        </w:rPr>
        <w:t>14. 竣工结算</w:t>
      </w:r>
      <w:bookmarkEnd w:id="413"/>
    </w:p>
    <w:p w14:paraId="1BCDB900">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14.1 竣工结算申请</w:t>
      </w:r>
    </w:p>
    <w:p w14:paraId="79DF73C0">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承包人提交竣工结算申请单的期限：</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工程竣工验收合格后</w:t>
      </w:r>
      <w:r>
        <w:rPr>
          <w:rFonts w:hint="eastAsia" w:ascii="宋体" w:hAnsi="宋体" w:cs="宋体"/>
          <w:color w:val="auto"/>
          <w:sz w:val="24"/>
          <w:szCs w:val="24"/>
          <w:highlight w:val="none"/>
          <w:u w:val="single"/>
          <w:lang w:val="en-US" w:eastAsia="zh-CN"/>
        </w:rPr>
        <w:t>28天内</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450AEA3A">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竣工结算申请单应包括的内容：</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eastAsia="zh-CN"/>
        </w:rPr>
        <w:t>以发包人要求为准</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39D6DE5F">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14.2 竣工结算审核</w:t>
      </w:r>
    </w:p>
    <w:p w14:paraId="4557BC24">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发包人审批竣工付款申请单的期限：</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olor w:val="auto"/>
          <w:sz w:val="24"/>
          <w:szCs w:val="24"/>
          <w:highlight w:val="none"/>
          <w:u w:val="single"/>
        </w:rPr>
        <w:t>收到竣工结算申请</w:t>
      </w:r>
      <w:r>
        <w:rPr>
          <w:rFonts w:hint="eastAsia" w:ascii="宋体" w:hAnsi="宋体" w:cs="宋体"/>
          <w:color w:val="auto"/>
          <w:sz w:val="24"/>
          <w:szCs w:val="24"/>
          <w:highlight w:val="none"/>
          <w:u w:val="single"/>
          <w:lang w:eastAsia="zh-CN"/>
        </w:rPr>
        <w:t>单后</w:t>
      </w:r>
      <w:r>
        <w:rPr>
          <w:rFonts w:hint="eastAsia" w:ascii="宋体" w:hAnsi="宋体" w:cs="宋体"/>
          <w:color w:val="auto"/>
          <w:sz w:val="24"/>
          <w:szCs w:val="24"/>
          <w:highlight w:val="none"/>
          <w:u w:val="single"/>
          <w:lang w:val="en-US" w:eastAsia="zh-CN"/>
        </w:rPr>
        <w:t>28</w:t>
      </w:r>
      <w:r>
        <w:rPr>
          <w:rFonts w:hint="eastAsia" w:ascii="宋体" w:hAnsi="宋体" w:cs="宋体"/>
          <w:color w:val="auto"/>
          <w:sz w:val="24"/>
          <w:szCs w:val="24"/>
          <w:highlight w:val="none"/>
          <w:u w:val="single"/>
        </w:rPr>
        <w:t xml:space="preserve">天内 </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3914856C">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发包人完成竣工付款的期限：</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eastAsia="zh-CN"/>
        </w:rPr>
        <w:t>发包人、承包人双方确认结算结果后</w:t>
      </w:r>
      <w:r>
        <w:rPr>
          <w:rFonts w:hint="eastAsia" w:ascii="宋体" w:hAnsi="宋体" w:cs="宋体"/>
          <w:caps w:val="0"/>
          <w:color w:val="auto"/>
          <w:spacing w:val="0"/>
          <w:kern w:val="0"/>
          <w:sz w:val="24"/>
          <w:szCs w:val="24"/>
          <w:highlight w:val="none"/>
          <w:u w:val="single"/>
          <w:lang w:val="en-US" w:eastAsia="zh-CN"/>
        </w:rPr>
        <w:t>7天内</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048128C5">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14.4 最终结清</w:t>
      </w:r>
    </w:p>
    <w:p w14:paraId="6C9B14E1">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14.4.1 最终结清申请单</w:t>
      </w:r>
    </w:p>
    <w:p w14:paraId="110F1621">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承包人提交最终结清申请单的份数：</w:t>
      </w:r>
      <w:r>
        <w:rPr>
          <w:rFonts w:hint="eastAsia" w:ascii="宋体" w:hAnsi="宋体" w:cs="宋体"/>
          <w:caps w:val="0"/>
          <w:color w:val="auto"/>
          <w:spacing w:val="0"/>
          <w:kern w:val="0"/>
          <w:sz w:val="24"/>
          <w:szCs w:val="24"/>
          <w:highlight w:val="none"/>
          <w:u w:val="single"/>
          <w:lang w:val="en-US" w:eastAsia="zh-CN"/>
        </w:rPr>
        <w:t>3份（承包方1份、发包方2份）</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7DE231C5">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承包人提交最终结算申请单的期限：</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 xml:space="preserve">。 </w:t>
      </w:r>
    </w:p>
    <w:p w14:paraId="40EC2125">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14.4.2 最终结清证书和支付</w:t>
      </w:r>
    </w:p>
    <w:p w14:paraId="5F5D3121">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（1）发包人完成最终结清申请单的审批并颁发最终结清证书的期限：</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olor w:val="auto"/>
          <w:sz w:val="24"/>
          <w:szCs w:val="24"/>
          <w:highlight w:val="none"/>
          <w:u w:val="single"/>
        </w:rPr>
        <w:t>收到</w:t>
      </w:r>
      <w:r>
        <w:rPr>
          <w:rFonts w:hint="eastAsia" w:ascii="宋体" w:hAnsi="宋体" w:cs="宋体"/>
          <w:color w:val="auto"/>
          <w:sz w:val="24"/>
          <w:szCs w:val="24"/>
          <w:highlight w:val="none"/>
          <w:u w:val="single"/>
          <w:lang w:eastAsia="zh-CN"/>
        </w:rPr>
        <w:t>承包人提交的最终结算申请单后</w:t>
      </w:r>
      <w:r>
        <w:rPr>
          <w:rFonts w:hint="eastAsia" w:ascii="宋体" w:hAnsi="宋体" w:cs="宋体"/>
          <w:color w:val="auto"/>
          <w:sz w:val="24"/>
          <w:szCs w:val="24"/>
          <w:highlight w:val="none"/>
          <w:u w:val="single"/>
          <w:lang w:val="en-US" w:eastAsia="zh-CN"/>
        </w:rPr>
        <w:t>14</w:t>
      </w:r>
      <w:r>
        <w:rPr>
          <w:rFonts w:hint="eastAsia" w:ascii="宋体" w:hAnsi="宋体" w:cs="宋体"/>
          <w:color w:val="auto"/>
          <w:sz w:val="24"/>
          <w:szCs w:val="24"/>
          <w:highlight w:val="none"/>
          <w:u w:val="single"/>
        </w:rPr>
        <w:t>天内</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7A341F00">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（2）发包人完成支付的期限：</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eastAsia="zh-CN"/>
        </w:rPr>
        <w:t>颁发最终结清证书后</w:t>
      </w:r>
      <w:r>
        <w:rPr>
          <w:rFonts w:hint="eastAsia" w:ascii="宋体" w:hAnsi="宋体" w:cs="宋体"/>
          <w:caps w:val="0"/>
          <w:color w:val="auto"/>
          <w:spacing w:val="0"/>
          <w:kern w:val="0"/>
          <w:sz w:val="24"/>
          <w:szCs w:val="24"/>
          <w:highlight w:val="none"/>
          <w:u w:val="single"/>
          <w:lang w:val="en-US" w:eastAsia="zh-CN"/>
        </w:rPr>
        <w:t>14天内</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bookmarkEnd w:id="400"/>
    <w:bookmarkEnd w:id="401"/>
    <w:bookmarkEnd w:id="402"/>
    <w:bookmarkEnd w:id="403"/>
    <w:bookmarkEnd w:id="404"/>
    <w:bookmarkEnd w:id="405"/>
    <w:bookmarkEnd w:id="406"/>
    <w:bookmarkEnd w:id="412"/>
    <w:p w14:paraId="3B18F26E">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auto"/>
          <w:kern w:val="0"/>
          <w:sz w:val="24"/>
          <w:szCs w:val="24"/>
          <w:highlight w:val="none"/>
        </w:rPr>
      </w:pPr>
      <w:bookmarkStart w:id="414" w:name="_Toc351203647"/>
      <w:bookmarkStart w:id="415" w:name="_Toc267251483"/>
      <w:bookmarkStart w:id="416" w:name="_Toc267251484"/>
      <w:bookmarkStart w:id="417" w:name="_Toc267251482"/>
      <w:bookmarkStart w:id="418" w:name="_Toc267251485"/>
      <w:bookmarkStart w:id="419" w:name="_Toc267251489"/>
      <w:bookmarkStart w:id="420" w:name="_Toc267251486"/>
      <w:bookmarkStart w:id="421" w:name="_Toc267251488"/>
      <w:bookmarkStart w:id="422" w:name="_Toc267251490"/>
      <w:bookmarkStart w:id="423" w:name="_Toc267251496"/>
      <w:bookmarkStart w:id="424" w:name="_Toc267251493"/>
      <w:bookmarkStart w:id="425" w:name="_Toc267251497"/>
      <w:bookmarkStart w:id="426" w:name="_Toc267251492"/>
      <w:bookmarkStart w:id="427" w:name="_Toc267251498"/>
      <w:bookmarkStart w:id="428" w:name="_Toc267251501"/>
      <w:bookmarkStart w:id="429" w:name="_Toc267251494"/>
      <w:bookmarkStart w:id="430" w:name="_Toc267251503"/>
      <w:bookmarkStart w:id="431" w:name="_Toc267251502"/>
      <w:bookmarkStart w:id="432" w:name="_Toc267251491"/>
      <w:bookmarkStart w:id="433" w:name="_Toc267251495"/>
      <w:bookmarkStart w:id="434" w:name="_Toc267251499"/>
      <w:bookmarkStart w:id="435" w:name="_Toc267251506"/>
      <w:bookmarkStart w:id="436" w:name="_Toc267251504"/>
      <w:bookmarkStart w:id="437" w:name="_Toc267251507"/>
      <w:bookmarkStart w:id="438" w:name="_Toc267251508"/>
      <w:bookmarkStart w:id="439" w:name="_Toc267251513"/>
      <w:bookmarkStart w:id="440" w:name="_Toc267251510"/>
      <w:bookmarkStart w:id="441" w:name="_Toc267251509"/>
      <w:bookmarkStart w:id="442" w:name="_Toc267251511"/>
      <w:bookmarkStart w:id="443" w:name="_Toc267251515"/>
      <w:bookmarkStart w:id="444" w:name="_Toc267251514"/>
      <w:r>
        <w:rPr>
          <w:rFonts w:hint="eastAsia" w:ascii="宋体" w:hAnsi="宋体" w:cs="宋体"/>
          <w:bCs/>
          <w:color w:val="auto"/>
          <w:kern w:val="0"/>
          <w:sz w:val="24"/>
          <w:szCs w:val="24"/>
          <w:highlight w:val="none"/>
        </w:rPr>
        <w:t>15. 缺陷责任期与保修</w:t>
      </w:r>
      <w:bookmarkEnd w:id="414"/>
    </w:p>
    <w:p w14:paraId="21CA5F54">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15.2缺陷责任期</w:t>
      </w:r>
      <w:bookmarkEnd w:id="415"/>
    </w:p>
    <w:p w14:paraId="2C40CFEB">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u w:val="single"/>
        </w:rPr>
      </w:pPr>
      <w:r>
        <w:rPr>
          <w:rFonts w:hint="eastAsia" w:ascii="宋体" w:hAnsi="宋体" w:eastAsia="宋体" w:cs="宋体"/>
          <w:caps w:val="0"/>
          <w:color w:val="auto"/>
          <w:spacing w:val="0"/>
          <w:kern w:val="0"/>
          <w:sz w:val="24"/>
          <w:szCs w:val="24"/>
          <w:highlight w:val="none"/>
        </w:rPr>
        <w:t>缺陷责任期的具体期限：</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u w:val="single"/>
          <w:lang w:val="en-US" w:eastAsia="zh-CN"/>
        </w:rPr>
        <w:t>自项目竣工验收合格之日起24个月</w:t>
      </w:r>
      <w:r>
        <w:rPr>
          <w:rFonts w:hint="eastAsia" w:ascii="宋体" w:hAnsi="宋体" w:eastAsia="宋体" w:cs="宋体"/>
          <w:caps w:val="0"/>
          <w:color w:val="auto"/>
          <w:spacing w:val="0"/>
          <w:kern w:val="0"/>
          <w:sz w:val="24"/>
          <w:szCs w:val="24"/>
          <w:highlight w:val="none"/>
          <w:u w:val="single"/>
        </w:rPr>
        <w:t xml:space="preserve">       。</w:t>
      </w:r>
    </w:p>
    <w:p w14:paraId="5ACFC222">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15.3 质量保证金</w:t>
      </w:r>
    </w:p>
    <w:p w14:paraId="08E8332B">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关于是否扣留质量保证金的约定：</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olor w:val="auto"/>
          <w:sz w:val="24"/>
          <w:szCs w:val="24"/>
          <w:highlight w:val="none"/>
          <w:u w:val="single"/>
        </w:rPr>
        <w:t>扣留</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。在工程项目竣工前，承包人按专用合同条款第3.7条提供履约担保的，发包人不得同时预留工程质量保证金。</w:t>
      </w:r>
    </w:p>
    <w:p w14:paraId="7B89AE0B">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outlineLvl w:val="0"/>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15.3.1 承包人提供质量保证金的方式</w:t>
      </w:r>
    </w:p>
    <w:p w14:paraId="3AF12872">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质量保证金采用以下第</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2</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种方式：</w:t>
      </w:r>
    </w:p>
    <w:p w14:paraId="78FAFABC">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（1）质量保证金保函，保证金额为：</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 xml:space="preserve">； </w:t>
      </w:r>
    </w:p>
    <w:p w14:paraId="7B4A5EF4">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（2）</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10</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%的工程款；</w:t>
      </w:r>
    </w:p>
    <w:p w14:paraId="740B42AC">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（3）其他方式:</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68C74DE6">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outlineLvl w:val="0"/>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 xml:space="preserve">15.3.2 质量保证金的扣留 </w:t>
      </w:r>
    </w:p>
    <w:p w14:paraId="2520B2DD">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质量保证金的扣留采取以下第</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2</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种方式：</w:t>
      </w:r>
    </w:p>
    <w:p w14:paraId="1F021A44">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（1）在支付工程进度款时逐次扣留，在此情形下，质量保证金的计算基数不包括预付款的支付、扣回以及价格调整的金额；</w:t>
      </w:r>
    </w:p>
    <w:p w14:paraId="1BC45FBC">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outlineLvl w:val="0"/>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（2）工程竣工结算时一次性扣留质量保证金；</w:t>
      </w:r>
    </w:p>
    <w:p w14:paraId="640EB9A1">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（3）其他扣留方式:</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7C434F9D">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关于质量保证金的补充约定：</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bookmarkEnd w:id="416"/>
    <w:bookmarkEnd w:id="417"/>
    <w:p w14:paraId="0FE12039">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15.4保修</w:t>
      </w:r>
    </w:p>
    <w:bookmarkEnd w:id="418"/>
    <w:p w14:paraId="0CEC0D13">
      <w:pPr>
        <w:pageBreakBefore w:val="0"/>
        <w:widowControl w:val="0"/>
        <w:kinsoku/>
        <w:wordWrap/>
        <w:overflowPunct/>
        <w:topLinePunct w:val="0"/>
        <w:bidi w:val="0"/>
        <w:adjustRightInd w:val="0"/>
        <w:snapToGrid w:val="0"/>
        <w:spacing w:line="380" w:lineRule="exact"/>
        <w:ind w:left="0" w:leftChars="0" w:right="0" w:firstLine="468" w:firstLineChars="195"/>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15.4.1 保修责任</w:t>
      </w:r>
    </w:p>
    <w:p w14:paraId="3A7DC9F3">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工程保修期为：</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olor w:val="auto"/>
          <w:sz w:val="24"/>
          <w:szCs w:val="24"/>
          <w:highlight w:val="none"/>
          <w:u w:val="single"/>
        </w:rPr>
        <w:t>见质量保修书</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12B7F9B5">
      <w:pPr>
        <w:pageBreakBefore w:val="0"/>
        <w:widowControl w:val="0"/>
        <w:kinsoku/>
        <w:wordWrap/>
        <w:overflowPunct/>
        <w:topLinePunct w:val="0"/>
        <w:bidi w:val="0"/>
        <w:adjustRightInd w:val="0"/>
        <w:snapToGrid w:val="0"/>
        <w:spacing w:line="380" w:lineRule="exact"/>
        <w:ind w:left="0" w:leftChars="0" w:right="0" w:firstLine="468" w:firstLineChars="195"/>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15.4.3 修复通知</w:t>
      </w:r>
    </w:p>
    <w:p w14:paraId="7B27C6B0">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承包人收到保修通知并到达工程现场的合理时间：</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olor w:val="auto"/>
          <w:sz w:val="24"/>
          <w:szCs w:val="24"/>
          <w:highlight w:val="none"/>
          <w:u w:val="single"/>
        </w:rPr>
        <w:t xml:space="preserve"> 24小时内</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bookmarkEnd w:id="419"/>
    <w:bookmarkEnd w:id="420"/>
    <w:bookmarkEnd w:id="421"/>
    <w:bookmarkEnd w:id="422"/>
    <w:p w14:paraId="6C28E451">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auto"/>
          <w:kern w:val="0"/>
          <w:sz w:val="24"/>
          <w:szCs w:val="24"/>
          <w:highlight w:val="none"/>
        </w:rPr>
      </w:pPr>
      <w:bookmarkStart w:id="445" w:name="_Toc351203648"/>
      <w:bookmarkStart w:id="446" w:name="_Toc280868717"/>
      <w:bookmarkStart w:id="447" w:name="_Toc280868718"/>
      <w:r>
        <w:rPr>
          <w:rFonts w:hint="eastAsia" w:ascii="宋体" w:hAnsi="宋体" w:cs="宋体"/>
          <w:bCs/>
          <w:color w:val="auto"/>
          <w:kern w:val="0"/>
          <w:sz w:val="24"/>
          <w:szCs w:val="24"/>
          <w:highlight w:val="none"/>
        </w:rPr>
        <w:t>16. 违约</w:t>
      </w:r>
      <w:bookmarkEnd w:id="445"/>
    </w:p>
    <w:p w14:paraId="489AD69B">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16.1 发包人违约</w:t>
      </w:r>
    </w:p>
    <w:p w14:paraId="13A56FE4">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16.1.1发包人违约的情形</w:t>
      </w:r>
    </w:p>
    <w:p w14:paraId="1E1E0202">
      <w:pPr>
        <w:pageBreakBefore w:val="0"/>
        <w:widowControl w:val="0"/>
        <w:kinsoku/>
        <w:wordWrap/>
        <w:overflowPunct/>
        <w:topLinePunct w:val="0"/>
        <w:bidi w:val="0"/>
        <w:adjustRightInd w:val="0"/>
        <w:snapToGrid w:val="0"/>
        <w:spacing w:line="380" w:lineRule="exact"/>
        <w:ind w:left="720" w:leftChars="0" w:right="0" w:hanging="720" w:hangingChars="3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发包人违约的其他情形：</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3B3D482F">
      <w:pPr>
        <w:pageBreakBefore w:val="0"/>
        <w:widowControl w:val="0"/>
        <w:kinsoku/>
        <w:wordWrap/>
        <w:overflowPunct/>
        <w:topLinePunct w:val="0"/>
        <w:bidi w:val="0"/>
        <w:adjustRightInd w:val="0"/>
        <w:snapToGrid w:val="0"/>
        <w:spacing w:line="380" w:lineRule="exact"/>
        <w:ind w:left="1200" w:leftChars="0" w:right="0" w:hanging="1200" w:hangingChars="5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 xml:space="preserve">    16.1.2 发包人违约的责任</w:t>
      </w:r>
    </w:p>
    <w:p w14:paraId="075455C9">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发包人违约责任的承担方式和计算方法：</w:t>
      </w:r>
    </w:p>
    <w:p w14:paraId="52DB20CF">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u w:val="single"/>
        </w:rPr>
      </w:pPr>
      <w:r>
        <w:rPr>
          <w:rFonts w:hint="eastAsia" w:ascii="宋体" w:hAnsi="宋体" w:eastAsia="宋体" w:cs="宋体"/>
          <w:caps w:val="0"/>
          <w:color w:val="auto"/>
          <w:spacing w:val="0"/>
          <w:kern w:val="0"/>
          <w:sz w:val="24"/>
          <w:szCs w:val="24"/>
          <w:highlight w:val="none"/>
        </w:rPr>
        <w:t>（1）因发包人原因未能在计划开工日期前7天内下达开工通知的违约责任：</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olor w:val="auto"/>
          <w:sz w:val="24"/>
          <w:szCs w:val="24"/>
          <w:highlight w:val="none"/>
          <w:u w:val="single"/>
        </w:rPr>
        <w:t xml:space="preserve"> 双方另行协商确定  </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225EC46A">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auto"/>
          <w:spacing w:val="0"/>
          <w:kern w:val="0"/>
          <w:sz w:val="24"/>
          <w:szCs w:val="24"/>
          <w:highlight w:val="none"/>
        </w:rPr>
        <w:t>（2）因发包人原因未能按合同约定</w:t>
      </w:r>
      <w:r>
        <w:rPr>
          <w:rFonts w:hint="eastAsia" w:ascii="宋体" w:hAnsi="宋体" w:eastAsia="宋体" w:cs="宋体"/>
          <w:caps w:val="0"/>
          <w:color w:val="000000"/>
          <w:spacing w:val="0"/>
          <w:kern w:val="0"/>
          <w:sz w:val="24"/>
          <w:szCs w:val="24"/>
        </w:rPr>
        <w:t>支付合同价款的违约责任：</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按照全国银行间同业拆借中心公布的一年期贷款市场报价利息支付利息</w:t>
      </w:r>
      <w:r>
        <w:rPr>
          <w:rFonts w:hint="eastAsia" w:ascii="宋体" w:hAnsi="宋体" w:eastAsia="宋体" w:cs="宋体"/>
          <w:caps w:val="0"/>
          <w:color w:val="000000"/>
          <w:spacing w:val="0"/>
          <w:kern w:val="0"/>
          <w:sz w:val="24"/>
          <w:szCs w:val="24"/>
        </w:rPr>
        <w:t>。</w:t>
      </w:r>
    </w:p>
    <w:p w14:paraId="3F48508F">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（3）发包人违反第10.1款〔变更的范围〕第（2）项约定，自行实施被取消的工作或转由他人实施的违约责任：</w:t>
      </w:r>
      <w:r>
        <w:rPr>
          <w:rFonts w:hint="eastAsia" w:ascii="宋体" w:hAnsi="宋体" w:cs="宋体"/>
          <w:color w:val="auto"/>
          <w:sz w:val="24"/>
          <w:szCs w:val="24"/>
          <w:u w:val="single"/>
        </w:rPr>
        <w:t xml:space="preserve"> 双方另行协商确定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7F21E52D">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（4）发包人提供的材料、工程设备的规格、数量或质量不符合合同约定，或因发包人原因导致交货日期延误或交货地点变更等情况的违约责任：</w:t>
      </w:r>
      <w:r>
        <w:rPr>
          <w:rFonts w:hint="eastAsia" w:ascii="宋体" w:hAnsi="宋体" w:cs="宋体"/>
          <w:color w:val="auto"/>
          <w:sz w:val="24"/>
          <w:szCs w:val="24"/>
          <w:u w:val="single"/>
        </w:rPr>
        <w:t xml:space="preserve"> 双方另行协商确定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22E1317B">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（5）因发包人违反合同约定造成暂停施工的违约责任：</w:t>
      </w:r>
      <w:r>
        <w:rPr>
          <w:rFonts w:hint="eastAsia" w:ascii="宋体" w:hAnsi="宋体" w:cs="宋体"/>
          <w:color w:val="auto"/>
          <w:sz w:val="24"/>
          <w:szCs w:val="24"/>
          <w:u w:val="single"/>
        </w:rPr>
        <w:t xml:space="preserve">双方另行协商确定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3BA106EB">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（6）发包人无正当理由没有在约定期限内发出复工指示，导致承包人无法复工的违约责任：</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olor w:val="auto"/>
          <w:sz w:val="24"/>
          <w:szCs w:val="24"/>
          <w:u w:val="single"/>
        </w:rPr>
        <w:t xml:space="preserve">双方另行协商确定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779252BA">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（7）其他：</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aps w:val="0"/>
          <w:color w:val="000000"/>
          <w:spacing w:val="0"/>
          <w:kern w:val="0"/>
          <w:sz w:val="24"/>
          <w:szCs w:val="24"/>
          <w:u w:val="single"/>
          <w:lang w:val="en-US" w:eastAsia="zh-CN"/>
        </w:rPr>
        <w:t>/</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181ECCEE">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16.1.3 因发包人违约解除合同</w:t>
      </w:r>
    </w:p>
    <w:p w14:paraId="347BFE13">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承包人按16.1.1项〔发包人违约的情形〕约定暂停施工满</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olor w:val="auto"/>
          <w:sz w:val="24"/>
          <w:szCs w:val="24"/>
          <w:u w:val="single"/>
        </w:rPr>
        <w:t xml:space="preserve">双方另行协商确定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天后发包人仍不纠正其违约行为并致使合同目的不能实现的，承包人有权解除合同。</w:t>
      </w:r>
    </w:p>
    <w:p w14:paraId="685D0C25">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16.2 承包人违约</w:t>
      </w:r>
    </w:p>
    <w:p w14:paraId="6994CA11">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16.2.1 承包人违约的情形</w:t>
      </w:r>
    </w:p>
    <w:p w14:paraId="5B40D0FD">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承包人违约的其他情形：</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olor w:val="auto"/>
          <w:sz w:val="24"/>
          <w:szCs w:val="24"/>
          <w:u w:val="single"/>
        </w:rPr>
        <w:t xml:space="preserve">双方另行协商确定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4655CF74">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16.2.2承包人违约的责任</w:t>
      </w:r>
    </w:p>
    <w:p w14:paraId="367E5E1E">
      <w:pPr>
        <w:pageBreakBefore w:val="0"/>
        <w:widowControl w:val="0"/>
        <w:kinsoku/>
        <w:wordWrap/>
        <w:overflowPunct/>
        <w:topLinePunct w:val="0"/>
        <w:bidi w:val="0"/>
        <w:adjustRightInd w:val="0"/>
        <w:snapToGrid w:val="0"/>
        <w:spacing w:line="380" w:lineRule="exact"/>
        <w:ind w:left="720" w:leftChars="0" w:right="0" w:hanging="720" w:hangingChars="300"/>
        <w:jc w:val="left"/>
        <w:textAlignment w:val="auto"/>
        <w:rPr>
          <w:rFonts w:hint="eastAsia" w:ascii="宋体" w:hAnsi="宋体" w:eastAsia="宋体" w:cs="宋体"/>
          <w:caps w:val="0"/>
          <w:color w:val="000000"/>
          <w:spacing w:val="0"/>
          <w:kern w:val="0"/>
          <w:sz w:val="24"/>
          <w:szCs w:val="24"/>
          <w:u w:val="single"/>
        </w:rPr>
      </w:pPr>
      <w:r>
        <w:rPr>
          <w:rFonts w:hint="eastAsia" w:ascii="宋体" w:hAnsi="宋体" w:eastAsia="宋体" w:cs="宋体"/>
          <w:caps w:val="0"/>
          <w:color w:val="000000"/>
          <w:spacing w:val="0"/>
          <w:kern w:val="0"/>
          <w:sz w:val="24"/>
          <w:szCs w:val="24"/>
        </w:rPr>
        <w:t>承包人违约责任的承担方式和计算方法：</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olor w:val="auto"/>
          <w:sz w:val="24"/>
          <w:szCs w:val="24"/>
          <w:u w:val="single"/>
        </w:rPr>
        <w:t xml:space="preserve">双方另行协商确定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 xml:space="preserve">。    </w:t>
      </w:r>
    </w:p>
    <w:p w14:paraId="4DEEF34E">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16.2.3 因承包人违约解除合同</w:t>
      </w:r>
    </w:p>
    <w:p w14:paraId="6A256339">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关于承包人违约解除合同的特别约定：</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olor w:val="auto"/>
          <w:sz w:val="24"/>
          <w:szCs w:val="24"/>
          <w:u w:val="single"/>
        </w:rPr>
        <w:t xml:space="preserve">双方另行协商确定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1C8242C3">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olor w:val="auto"/>
          <w:sz w:val="24"/>
          <w:szCs w:val="24"/>
          <w:u w:val="single"/>
        </w:rPr>
        <w:t xml:space="preserve">双方另行协商确定 </w:t>
      </w:r>
      <w:r>
        <w:rPr>
          <w:rFonts w:hint="eastAsia" w:ascii="宋体" w:hAnsi="宋体" w:eastAsia="宋体" w:cs="宋体"/>
          <w:caps w:val="0"/>
          <w:color w:val="000000"/>
          <w:spacing w:val="0"/>
          <w:kern w:val="0"/>
          <w:sz w:val="24"/>
          <w:szCs w:val="24"/>
          <w:u w:val="single"/>
        </w:rPr>
        <w:t xml:space="preserve">  </w:t>
      </w:r>
      <w:r>
        <w:rPr>
          <w:rFonts w:hint="eastAsia" w:ascii="宋体" w:hAnsi="宋体" w:eastAsia="宋体" w:cs="宋体"/>
          <w:caps w:val="0"/>
          <w:color w:val="000000"/>
          <w:spacing w:val="0"/>
          <w:kern w:val="0"/>
          <w:sz w:val="24"/>
          <w:szCs w:val="24"/>
        </w:rPr>
        <w:t>。</w:t>
      </w:r>
    </w:p>
    <w:p w14:paraId="57036BC2">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000000"/>
          <w:kern w:val="0"/>
          <w:sz w:val="24"/>
          <w:szCs w:val="24"/>
        </w:rPr>
      </w:pPr>
      <w:bookmarkStart w:id="448" w:name="_Toc351203649"/>
      <w:r>
        <w:rPr>
          <w:rFonts w:hint="eastAsia" w:ascii="宋体" w:hAnsi="宋体" w:cs="宋体"/>
          <w:bCs/>
          <w:color w:val="000000"/>
          <w:kern w:val="0"/>
          <w:sz w:val="24"/>
          <w:szCs w:val="24"/>
        </w:rPr>
        <w:t>17. 不可抗力</w:t>
      </w:r>
      <w:bookmarkEnd w:id="448"/>
      <w:r>
        <w:rPr>
          <w:rFonts w:hint="eastAsia" w:ascii="宋体" w:hAnsi="宋体" w:cs="宋体"/>
          <w:bCs/>
          <w:color w:val="000000"/>
          <w:kern w:val="0"/>
          <w:sz w:val="24"/>
          <w:szCs w:val="24"/>
        </w:rPr>
        <w:t xml:space="preserve"> </w:t>
      </w:r>
      <w:bookmarkEnd w:id="446"/>
    </w:p>
    <w:p w14:paraId="118DFCDC">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17.1 不可抗力的确认</w:t>
      </w:r>
    </w:p>
    <w:p w14:paraId="2AE16C23">
      <w:pPr>
        <w:spacing w:line="440" w:lineRule="exact"/>
        <w:ind w:firstLine="480" w:firstLineChars="200"/>
        <w:rPr>
          <w:rFonts w:hint="eastAsia" w:ascii="宋体" w:hAnsi="宋体" w:cs="宋体"/>
          <w:color w:val="auto"/>
          <w:sz w:val="24"/>
          <w:szCs w:val="24"/>
          <w:u w:val="single"/>
        </w:rPr>
      </w:pPr>
      <w:r>
        <w:rPr>
          <w:rFonts w:hint="eastAsia" w:ascii="宋体" w:hAnsi="宋体" w:eastAsia="宋体" w:cs="宋体"/>
          <w:caps w:val="0"/>
          <w:color w:val="000000"/>
          <w:spacing w:val="0"/>
          <w:kern w:val="0"/>
          <w:sz w:val="24"/>
          <w:szCs w:val="24"/>
        </w:rPr>
        <w:t>除通用合同条款约定的不可抗力事件之外，视为不可抗力的其他情形：</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olor w:val="auto"/>
          <w:sz w:val="24"/>
          <w:szCs w:val="24"/>
          <w:u w:val="single"/>
        </w:rPr>
        <w:t xml:space="preserve"> 战争、动乱及合同条款约定的风速6级及以上并持续两天及以上风、每小时降雨量40MM及以上并持续一昼夜及以上并经市级以上气象部门确认的大雨及以上、6级及以上地震等自然灾害 ，因疫情原因政府要求停工的 </w:t>
      </w:r>
      <w:r>
        <w:rPr>
          <w:rFonts w:hint="eastAsia" w:ascii="宋体" w:hAnsi="宋体" w:cs="宋体"/>
          <w:color w:val="auto"/>
          <w:sz w:val="24"/>
          <w:szCs w:val="24"/>
        </w:rPr>
        <w:t>。</w:t>
      </w:r>
    </w:p>
    <w:p w14:paraId="11D45EA2">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17.4 因不可抗力解除合同</w:t>
      </w:r>
    </w:p>
    <w:p w14:paraId="61BB71E6">
      <w:pPr>
        <w:spacing w:line="440" w:lineRule="exact"/>
        <w:ind w:firstLine="480" w:firstLineChars="200"/>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合同解除后，发包人应在商定或确定发包人应支付款项后</w:t>
      </w:r>
      <w:r>
        <w:rPr>
          <w:rFonts w:hint="eastAsia" w:ascii="宋体" w:hAnsi="宋体" w:eastAsia="宋体" w:cs="宋体"/>
          <w:caps w:val="0"/>
          <w:color w:val="000000"/>
          <w:spacing w:val="0"/>
          <w:kern w:val="0"/>
          <w:sz w:val="24"/>
          <w:szCs w:val="24"/>
          <w:u w:val="single"/>
        </w:rPr>
        <w:t xml:space="preserve">  </w:t>
      </w:r>
      <w:r>
        <w:rPr>
          <w:rFonts w:hint="eastAsia" w:ascii="宋体" w:hAnsi="宋体" w:cs="宋体"/>
          <w:color w:val="auto"/>
          <w:sz w:val="24"/>
          <w:szCs w:val="24"/>
          <w:u w:val="single"/>
          <w:lang w:val="en-US" w:eastAsia="zh-CN"/>
        </w:rPr>
        <w:t>30</w:t>
      </w:r>
      <w:r>
        <w:rPr>
          <w:rFonts w:hint="eastAsia" w:ascii="宋体" w:hAnsi="宋体" w:cs="宋体"/>
          <w:color w:val="auto"/>
          <w:sz w:val="24"/>
          <w:szCs w:val="24"/>
          <w:u w:val="single"/>
        </w:rPr>
        <w:t xml:space="preserve"> </w:t>
      </w:r>
      <w:r>
        <w:rPr>
          <w:rFonts w:hint="eastAsia" w:ascii="宋体" w:hAnsi="宋体" w:eastAsia="宋体" w:cs="宋体"/>
          <w:caps w:val="0"/>
          <w:color w:val="000000"/>
          <w:spacing w:val="0"/>
          <w:kern w:val="0"/>
          <w:sz w:val="24"/>
          <w:szCs w:val="24"/>
        </w:rPr>
        <w:t>天内完成款项的支付。</w:t>
      </w:r>
    </w:p>
    <w:p w14:paraId="1AAF06AC">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000000"/>
          <w:kern w:val="0"/>
          <w:sz w:val="24"/>
          <w:szCs w:val="24"/>
          <w:highlight w:val="none"/>
        </w:rPr>
      </w:pPr>
      <w:bookmarkStart w:id="449" w:name="_Toc351203650"/>
      <w:r>
        <w:rPr>
          <w:rFonts w:hint="eastAsia" w:ascii="宋体" w:hAnsi="宋体" w:cs="宋体"/>
          <w:bCs/>
          <w:color w:val="000000"/>
          <w:kern w:val="0"/>
          <w:sz w:val="24"/>
          <w:szCs w:val="24"/>
        </w:rPr>
        <w:t>18. 保险</w:t>
      </w:r>
      <w:bookmarkEnd w:id="449"/>
    </w:p>
    <w:bookmarkEnd w:id="447"/>
    <w:p w14:paraId="3C527B47">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18.1 工程保险</w:t>
      </w:r>
    </w:p>
    <w:p w14:paraId="408D85C6">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关于工程保险的特别约定：</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olor w:val="auto"/>
          <w:sz w:val="24"/>
          <w:szCs w:val="24"/>
          <w:highlight w:val="none"/>
          <w:u w:val="single"/>
        </w:rPr>
        <w:t xml:space="preserve"> 费用由承包人承担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304D88CC">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18.3 其他保险</w:t>
      </w:r>
    </w:p>
    <w:p w14:paraId="50315C4B">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关于其他保险的约定：</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19211C63">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承包人是否应为其施工设备等办理财产保险：</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p w14:paraId="3618BC9B">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18.7 通知义务</w:t>
      </w:r>
    </w:p>
    <w:p w14:paraId="317B5478">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关于变更保险合同时的通知义务的约定：</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w:t>
      </w:r>
    </w:p>
    <w:bookmarkEnd w:id="423"/>
    <w:bookmarkEnd w:id="424"/>
    <w:bookmarkEnd w:id="425"/>
    <w:bookmarkEnd w:id="426"/>
    <w:bookmarkEnd w:id="427"/>
    <w:bookmarkEnd w:id="428"/>
    <w:bookmarkEnd w:id="429"/>
    <w:bookmarkEnd w:id="430"/>
    <w:bookmarkEnd w:id="431"/>
    <w:bookmarkEnd w:id="432"/>
    <w:bookmarkEnd w:id="433"/>
    <w:bookmarkEnd w:id="434"/>
    <w:p w14:paraId="5EA98059">
      <w:pPr>
        <w:keepNext/>
        <w:pageBreakBefore w:val="0"/>
        <w:numPr>
          <w:ilvl w:val="0"/>
          <w:numId w:val="0"/>
        </w:numPr>
        <w:kinsoku/>
        <w:wordWrap/>
        <w:overflowPunct/>
        <w:topLinePunct w:val="0"/>
        <w:bidi w:val="0"/>
        <w:adjustRightInd w:val="0"/>
        <w:snapToGrid w:val="0"/>
        <w:spacing w:before="0" w:after="0" w:line="380" w:lineRule="exact"/>
        <w:ind w:left="0" w:right="0" w:rightChars="0" w:firstLine="0"/>
        <w:textAlignment w:val="auto"/>
        <w:outlineLvl w:val="3"/>
        <w:rPr>
          <w:rFonts w:hint="eastAsia" w:ascii="宋体" w:hAnsi="宋体" w:cs="宋体"/>
          <w:bCs/>
          <w:color w:val="000000"/>
          <w:kern w:val="0"/>
          <w:sz w:val="24"/>
          <w:szCs w:val="24"/>
          <w:highlight w:val="none"/>
        </w:rPr>
      </w:pPr>
      <w:bookmarkStart w:id="450" w:name="_Toc351203651"/>
      <w:r>
        <w:rPr>
          <w:rFonts w:hint="eastAsia" w:ascii="宋体" w:hAnsi="宋体" w:cs="宋体"/>
          <w:bCs/>
          <w:color w:val="000000"/>
          <w:kern w:val="0"/>
          <w:sz w:val="24"/>
          <w:szCs w:val="24"/>
          <w:highlight w:val="none"/>
        </w:rPr>
        <w:t>20. 争议解决</w:t>
      </w:r>
      <w:bookmarkEnd w:id="450"/>
    </w:p>
    <w:bookmarkEnd w:id="435"/>
    <w:bookmarkEnd w:id="436"/>
    <w:p w14:paraId="108C31B3">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20.3 争</w:t>
      </w:r>
      <w:bookmarkEnd w:id="437"/>
      <w:r>
        <w:rPr>
          <w:rFonts w:hint="eastAsia" w:ascii="宋体" w:hAnsi="宋体" w:eastAsia="宋体" w:cs="宋体"/>
          <w:caps w:val="0"/>
          <w:color w:val="000000"/>
          <w:spacing w:val="0"/>
          <w:kern w:val="0"/>
          <w:sz w:val="24"/>
          <w:szCs w:val="24"/>
          <w:highlight w:val="none"/>
        </w:rPr>
        <w:t>议评审</w:t>
      </w:r>
    </w:p>
    <w:p w14:paraId="486B4E87">
      <w:pPr>
        <w:pageBreakBefore w:val="0"/>
        <w:widowControl w:val="0"/>
        <w:kinsoku/>
        <w:wordWrap/>
        <w:overflowPunct/>
        <w:topLinePunct w:val="0"/>
        <w:bidi w:val="0"/>
        <w:adjustRightInd w:val="0"/>
        <w:snapToGrid w:val="0"/>
        <w:spacing w:line="380" w:lineRule="exact"/>
        <w:ind w:left="0" w:leftChars="0" w:right="0" w:firstLine="360" w:firstLineChars="150"/>
        <w:jc w:val="left"/>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合同当事人是否同意将工程争议提交争议评审小组决定：</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cs="宋体"/>
          <w:caps w:val="0"/>
          <w:color w:val="000000"/>
          <w:spacing w:val="0"/>
          <w:kern w:val="0"/>
          <w:sz w:val="24"/>
          <w:szCs w:val="24"/>
          <w:highlight w:val="none"/>
          <w:u w:val="single"/>
          <w:lang w:val="en-US" w:eastAsia="zh-CN"/>
        </w:rPr>
        <w:t>/</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 xml:space="preserve">。  </w:t>
      </w:r>
    </w:p>
    <w:p w14:paraId="226BC11B">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outlineLvl w:val="0"/>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20.3.1 争议评审小组的确定</w:t>
      </w:r>
    </w:p>
    <w:p w14:paraId="4E55419C">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u w:val="single"/>
        </w:rPr>
      </w:pPr>
      <w:r>
        <w:rPr>
          <w:rFonts w:hint="eastAsia" w:ascii="宋体" w:hAnsi="宋体" w:eastAsia="宋体" w:cs="宋体"/>
          <w:caps w:val="0"/>
          <w:color w:val="auto"/>
          <w:spacing w:val="0"/>
          <w:kern w:val="0"/>
          <w:sz w:val="24"/>
          <w:szCs w:val="24"/>
          <w:highlight w:val="none"/>
        </w:rPr>
        <w:t>争议评审小组成员的确定：</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7F8AA08E">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选定争议评审员的期限：</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32ACA800">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争议评审小组成员的报酬承担方式：</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39DFBFBB">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其他事项的约定：</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7AD548D1">
      <w:pPr>
        <w:pageBreakBefore w:val="0"/>
        <w:widowControl w:val="0"/>
        <w:kinsoku/>
        <w:wordWrap/>
        <w:overflowPunct/>
        <w:topLinePunct w:val="0"/>
        <w:autoSpaceDE w:val="0"/>
        <w:autoSpaceDN w:val="0"/>
        <w:bidi w:val="0"/>
        <w:adjustRightInd w:val="0"/>
        <w:snapToGrid w:val="0"/>
        <w:spacing w:line="380" w:lineRule="exact"/>
        <w:ind w:left="0" w:leftChars="0" w:right="0" w:firstLine="480" w:firstLineChars="200"/>
        <w:jc w:val="left"/>
        <w:textAlignment w:val="auto"/>
        <w:outlineLvl w:val="0"/>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20.3.2 争议评审小组的决定</w:t>
      </w:r>
    </w:p>
    <w:p w14:paraId="10CF5C57">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合同当事人关于本项的约定：</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w:t>
      </w:r>
    </w:p>
    <w:p w14:paraId="773438C6">
      <w:pPr>
        <w:pageBreakBefore w:val="0"/>
        <w:widowControl w:val="0"/>
        <w:kinsoku/>
        <w:wordWrap/>
        <w:overflowPunct/>
        <w:topLinePunct w:val="0"/>
        <w:bidi w:val="0"/>
        <w:adjustRightInd w:val="0"/>
        <w:snapToGrid w:val="0"/>
        <w:spacing w:line="380" w:lineRule="exact"/>
        <w:ind w:left="0" w:leftChars="0" w:right="0" w:firstLine="480" w:firstLineChars="200"/>
        <w:textAlignment w:val="auto"/>
        <w:outlineLvl w:val="0"/>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20.4仲裁或诉讼</w:t>
      </w:r>
      <w:bookmarkEnd w:id="438"/>
    </w:p>
    <w:p w14:paraId="2C0C04D7">
      <w:pPr>
        <w:pageBreakBefore w:val="0"/>
        <w:widowControl w:val="0"/>
        <w:kinsoku/>
        <w:wordWrap/>
        <w:overflowPunct/>
        <w:topLinePunct w:val="0"/>
        <w:bidi w:val="0"/>
        <w:adjustRightInd w:val="0"/>
        <w:snapToGrid w:val="0"/>
        <w:spacing w:line="380" w:lineRule="exact"/>
        <w:ind w:left="0" w:leftChars="0" w:right="0" w:firstLine="480"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因合同及合同有关事项发生的争议，按下列第</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2</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种方式解决：</w:t>
      </w:r>
    </w:p>
    <w:p w14:paraId="72A631F9">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（1）向</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val="en-US" w:eastAsia="zh-CN"/>
        </w:rPr>
        <w:t>/</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仲裁委员会申请仲裁；</w:t>
      </w:r>
    </w:p>
    <w:p w14:paraId="76A1F745">
      <w:pPr>
        <w:pageBreakBefore w:val="0"/>
        <w:widowControl w:val="0"/>
        <w:kinsoku/>
        <w:wordWrap/>
        <w:overflowPunct/>
        <w:topLinePunct w:val="0"/>
        <w:bidi w:val="0"/>
        <w:adjustRightInd w:val="0"/>
        <w:snapToGrid w:val="0"/>
        <w:spacing w:line="380" w:lineRule="exact"/>
        <w:ind w:left="0" w:leftChars="0" w:right="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（2）向</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eastAsia="zh-CN"/>
        </w:rPr>
        <w:t>工程所在地有管辖权的</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人民法院起诉。</w:t>
      </w:r>
      <w:bookmarkEnd w:id="439"/>
      <w:bookmarkEnd w:id="440"/>
      <w:bookmarkEnd w:id="441"/>
      <w:bookmarkEnd w:id="442"/>
      <w:bookmarkEnd w:id="443"/>
      <w:bookmarkEnd w:id="444"/>
    </w:p>
    <w:p w14:paraId="5D1BCE04">
      <w:pPr>
        <w:pageBreakBefore w:val="0"/>
        <w:kinsoku/>
        <w:wordWrap/>
        <w:overflowPunct/>
        <w:topLinePunct w:val="0"/>
        <w:bidi w:val="0"/>
        <w:adjustRightInd w:val="0"/>
        <w:snapToGrid w:val="0"/>
        <w:spacing w:line="360" w:lineRule="auto"/>
        <w:ind w:left="0" w:leftChars="0" w:right="0"/>
        <w:jc w:val="left"/>
        <w:textAlignment w:val="auto"/>
        <w:rPr>
          <w:rFonts w:hint="eastAsia" w:ascii="宋体" w:hAnsi="宋体" w:eastAsia="宋体" w:cs="宋体"/>
          <w:b/>
          <w:caps w:val="0"/>
          <w:color w:val="000000"/>
          <w:spacing w:val="0"/>
          <w:kern w:val="0"/>
          <w:sz w:val="24"/>
          <w:szCs w:val="24"/>
        </w:rPr>
      </w:pPr>
      <w:r>
        <w:rPr>
          <w:rFonts w:hint="eastAsia" w:ascii="宋体" w:hAnsi="宋体" w:eastAsia="宋体" w:cs="宋体"/>
          <w:caps w:val="0"/>
          <w:color w:val="auto"/>
          <w:spacing w:val="0"/>
          <w:kern w:val="0"/>
          <w:sz w:val="24"/>
          <w:szCs w:val="24"/>
          <w:highlight w:val="none"/>
        </w:rPr>
        <w:br w:type="page"/>
      </w:r>
      <w:bookmarkStart w:id="451" w:name="_Toc351203652"/>
      <w:r>
        <w:rPr>
          <w:rFonts w:hint="eastAsia" w:ascii="宋体" w:hAnsi="宋体" w:eastAsia="宋体" w:cs="宋体"/>
          <w:b/>
          <w:caps w:val="0"/>
          <w:color w:val="000000"/>
          <w:spacing w:val="0"/>
          <w:kern w:val="0"/>
          <w:sz w:val="24"/>
          <w:szCs w:val="24"/>
        </w:rPr>
        <w:t>附件</w:t>
      </w:r>
      <w:bookmarkEnd w:id="451"/>
    </w:p>
    <w:p w14:paraId="2881D618">
      <w:pPr>
        <w:pageBreakBefore w:val="0"/>
        <w:kinsoku/>
        <w:wordWrap/>
        <w:overflowPunct/>
        <w:topLinePunct w:val="0"/>
        <w:bidi w:val="0"/>
        <w:adjustRightInd w:val="0"/>
        <w:snapToGrid w:val="0"/>
        <w:spacing w:line="360" w:lineRule="auto"/>
        <w:ind w:left="0" w:leftChars="0" w:right="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协议书附件：</w:t>
      </w:r>
    </w:p>
    <w:p w14:paraId="58DBD09B">
      <w:pPr>
        <w:pageBreakBefore w:val="0"/>
        <w:kinsoku/>
        <w:wordWrap/>
        <w:overflowPunct/>
        <w:topLinePunct w:val="0"/>
        <w:bidi w:val="0"/>
        <w:adjustRightInd w:val="0"/>
        <w:snapToGrid w:val="0"/>
        <w:spacing w:line="360" w:lineRule="auto"/>
        <w:ind w:left="0" w:leftChars="0" w:right="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附件</w:t>
      </w:r>
      <w:r>
        <w:rPr>
          <w:rFonts w:hint="eastAsia" w:ascii="宋体" w:hAnsi="宋体" w:cs="宋体"/>
          <w:caps w:val="0"/>
          <w:color w:val="000000"/>
          <w:spacing w:val="0"/>
          <w:kern w:val="0"/>
          <w:sz w:val="24"/>
          <w:szCs w:val="24"/>
          <w:lang w:val="en-US" w:eastAsia="zh-CN"/>
        </w:rPr>
        <w:t>1</w:t>
      </w:r>
      <w:r>
        <w:rPr>
          <w:rFonts w:hint="eastAsia" w:ascii="宋体" w:hAnsi="宋体" w:eastAsia="宋体" w:cs="宋体"/>
          <w:caps w:val="0"/>
          <w:color w:val="000000"/>
          <w:spacing w:val="0"/>
          <w:kern w:val="0"/>
          <w:sz w:val="24"/>
          <w:szCs w:val="24"/>
        </w:rPr>
        <w:t>：发包人供应材料设备一览表</w:t>
      </w:r>
    </w:p>
    <w:p w14:paraId="50BD0B3E">
      <w:pPr>
        <w:pageBreakBefore w:val="0"/>
        <w:kinsoku/>
        <w:wordWrap/>
        <w:overflowPunct/>
        <w:topLinePunct w:val="0"/>
        <w:bidi w:val="0"/>
        <w:adjustRightInd w:val="0"/>
        <w:snapToGrid w:val="0"/>
        <w:spacing w:line="360" w:lineRule="auto"/>
        <w:ind w:left="0" w:leftChars="0" w:right="0"/>
        <w:jc w:val="left"/>
        <w:textAlignment w:val="auto"/>
        <w:rPr>
          <w:rFonts w:hint="eastAsia" w:ascii="宋体" w:hAnsi="宋体" w:eastAsia="宋体" w:cs="宋体"/>
          <w:caps w:val="0"/>
          <w:color w:val="000000"/>
          <w:spacing w:val="0"/>
          <w:kern w:val="0"/>
          <w:sz w:val="24"/>
          <w:szCs w:val="24"/>
        </w:rPr>
      </w:pPr>
      <w:r>
        <w:rPr>
          <w:rFonts w:hint="eastAsia" w:ascii="宋体" w:hAnsi="宋体" w:eastAsia="宋体" w:cs="宋体"/>
          <w:caps w:val="0"/>
          <w:color w:val="000000"/>
          <w:spacing w:val="0"/>
          <w:kern w:val="0"/>
          <w:sz w:val="24"/>
          <w:szCs w:val="24"/>
        </w:rPr>
        <w:t>附件</w:t>
      </w:r>
      <w:r>
        <w:rPr>
          <w:rFonts w:hint="eastAsia" w:ascii="宋体" w:hAnsi="宋体" w:cs="宋体"/>
          <w:caps w:val="0"/>
          <w:color w:val="000000"/>
          <w:spacing w:val="0"/>
          <w:kern w:val="0"/>
          <w:sz w:val="24"/>
          <w:szCs w:val="24"/>
          <w:lang w:val="en-US" w:eastAsia="zh-CN"/>
        </w:rPr>
        <w:t>2</w:t>
      </w:r>
      <w:r>
        <w:rPr>
          <w:rFonts w:hint="eastAsia" w:ascii="宋体" w:hAnsi="宋体" w:eastAsia="宋体" w:cs="宋体"/>
          <w:caps w:val="0"/>
          <w:color w:val="000000"/>
          <w:spacing w:val="0"/>
          <w:kern w:val="0"/>
          <w:sz w:val="24"/>
          <w:szCs w:val="24"/>
        </w:rPr>
        <w:t>：工程质量保修书</w:t>
      </w:r>
    </w:p>
    <w:p w14:paraId="2D4F6BE8">
      <w:pPr>
        <w:pageBreakBefore w:val="0"/>
        <w:kinsoku/>
        <w:wordWrap/>
        <w:overflowPunct/>
        <w:topLinePunct w:val="0"/>
        <w:bidi w:val="0"/>
        <w:adjustRightInd w:val="0"/>
        <w:snapToGrid w:val="0"/>
        <w:spacing w:line="360" w:lineRule="auto"/>
        <w:ind w:left="0" w:leftChars="0" w:right="0"/>
        <w:jc w:val="center"/>
        <w:textAlignment w:val="auto"/>
        <w:rPr>
          <w:rFonts w:hint="eastAsia" w:ascii="宋体" w:hAnsi="宋体" w:eastAsia="宋体" w:cs="宋体"/>
          <w:caps w:val="0"/>
          <w:snapToGrid w:val="0"/>
          <w:color w:val="000000"/>
          <w:spacing w:val="0"/>
          <w:kern w:val="0"/>
          <w:sz w:val="24"/>
          <w:szCs w:val="24"/>
        </w:rPr>
      </w:pPr>
      <w:r>
        <w:rPr>
          <w:rFonts w:hint="eastAsia" w:ascii="宋体" w:hAnsi="宋体" w:eastAsia="宋体" w:cs="宋体"/>
          <w:caps w:val="0"/>
          <w:snapToGrid w:val="0"/>
          <w:color w:val="000000"/>
          <w:spacing w:val="0"/>
          <w:kern w:val="0"/>
          <w:sz w:val="24"/>
          <w:szCs w:val="24"/>
        </w:rPr>
        <w:br w:type="page"/>
      </w:r>
    </w:p>
    <w:p w14:paraId="19DA3777">
      <w:pPr>
        <w:pageBreakBefore w:val="0"/>
        <w:kinsoku/>
        <w:wordWrap/>
        <w:overflowPunct/>
        <w:topLinePunct w:val="0"/>
        <w:bidi w:val="0"/>
        <w:adjustRightInd w:val="0"/>
        <w:snapToGrid w:val="0"/>
        <w:spacing w:line="360" w:lineRule="auto"/>
        <w:ind w:left="0" w:leftChars="0" w:right="0"/>
        <w:textAlignment w:val="auto"/>
        <w:rPr>
          <w:rFonts w:hint="eastAsia" w:ascii="宋体" w:hAnsi="宋体" w:eastAsia="宋体" w:cs="宋体"/>
          <w:caps w:val="0"/>
          <w:snapToGrid w:val="0"/>
          <w:color w:val="000000"/>
          <w:spacing w:val="0"/>
          <w:kern w:val="0"/>
          <w:sz w:val="24"/>
          <w:szCs w:val="24"/>
        </w:rPr>
      </w:pPr>
      <w:r>
        <w:rPr>
          <w:rFonts w:hint="eastAsia" w:ascii="宋体" w:hAnsi="宋体" w:eastAsia="宋体" w:cs="宋体"/>
          <w:caps w:val="0"/>
          <w:snapToGrid w:val="0"/>
          <w:color w:val="000000"/>
          <w:spacing w:val="0"/>
          <w:kern w:val="0"/>
          <w:sz w:val="24"/>
          <w:szCs w:val="24"/>
        </w:rPr>
        <w:t>附</w:t>
      </w:r>
      <w:bookmarkStart w:id="452" w:name="_Toc296944564"/>
      <w:bookmarkStart w:id="453" w:name="_Toc296346726"/>
      <w:bookmarkStart w:id="454" w:name="_Toc296347224"/>
      <w:bookmarkStart w:id="455" w:name="_Toc296503225"/>
      <w:bookmarkStart w:id="456" w:name="_Toc267261692"/>
      <w:bookmarkStart w:id="457" w:name="_Toc296891053"/>
      <w:bookmarkStart w:id="458" w:name="_Toc296891265"/>
      <w:r>
        <w:rPr>
          <w:rFonts w:hint="eastAsia" w:ascii="宋体" w:hAnsi="宋体" w:eastAsia="宋体" w:cs="宋体"/>
          <w:caps w:val="0"/>
          <w:snapToGrid w:val="0"/>
          <w:color w:val="000000"/>
          <w:spacing w:val="0"/>
          <w:kern w:val="0"/>
          <w:sz w:val="24"/>
          <w:szCs w:val="24"/>
        </w:rPr>
        <w:t>件</w:t>
      </w:r>
      <w:r>
        <w:rPr>
          <w:rFonts w:hint="eastAsia" w:ascii="宋体" w:hAnsi="宋体" w:cs="宋体"/>
          <w:caps w:val="0"/>
          <w:snapToGrid w:val="0"/>
          <w:color w:val="000000"/>
          <w:spacing w:val="0"/>
          <w:kern w:val="0"/>
          <w:sz w:val="24"/>
          <w:szCs w:val="24"/>
          <w:lang w:val="en-US" w:eastAsia="zh-CN"/>
        </w:rPr>
        <w:t>1</w:t>
      </w:r>
      <w:r>
        <w:rPr>
          <w:rFonts w:hint="eastAsia" w:ascii="宋体" w:hAnsi="宋体" w:eastAsia="宋体" w:cs="宋体"/>
          <w:caps w:val="0"/>
          <w:snapToGrid w:val="0"/>
          <w:color w:val="000000"/>
          <w:spacing w:val="0"/>
          <w:kern w:val="0"/>
          <w:sz w:val="24"/>
          <w:szCs w:val="24"/>
        </w:rPr>
        <w:t>：</w:t>
      </w:r>
    </w:p>
    <w:bookmarkEnd w:id="452"/>
    <w:bookmarkEnd w:id="453"/>
    <w:bookmarkEnd w:id="454"/>
    <w:bookmarkEnd w:id="455"/>
    <w:bookmarkEnd w:id="456"/>
    <w:bookmarkEnd w:id="457"/>
    <w:bookmarkEnd w:id="458"/>
    <w:p w14:paraId="3CE64B07">
      <w:pPr>
        <w:pageBreakBefore w:val="0"/>
        <w:kinsoku/>
        <w:wordWrap/>
        <w:overflowPunct/>
        <w:topLinePunct w:val="0"/>
        <w:bidi w:val="0"/>
        <w:adjustRightInd w:val="0"/>
        <w:snapToGrid w:val="0"/>
        <w:spacing w:line="360" w:lineRule="auto"/>
        <w:ind w:left="0" w:leftChars="0" w:right="0"/>
        <w:jc w:val="center"/>
        <w:textAlignment w:val="auto"/>
        <w:rPr>
          <w:rFonts w:hint="eastAsia" w:ascii="宋体" w:hAnsi="宋体" w:eastAsia="宋体" w:cs="宋体"/>
          <w:caps w:val="0"/>
          <w:snapToGrid w:val="0"/>
          <w:color w:val="000000"/>
          <w:spacing w:val="0"/>
          <w:kern w:val="0"/>
          <w:sz w:val="24"/>
          <w:szCs w:val="24"/>
        </w:rPr>
      </w:pPr>
      <w:r>
        <w:rPr>
          <w:rFonts w:hint="eastAsia" w:ascii="宋体" w:hAnsi="宋体" w:cs="宋体"/>
          <w:caps w:val="0"/>
          <w:snapToGrid w:val="0"/>
          <w:color w:val="000000"/>
          <w:spacing w:val="0"/>
          <w:kern w:val="0"/>
          <w:sz w:val="24"/>
          <w:szCs w:val="24"/>
          <w:lang w:eastAsia="zh-CN"/>
        </w:rPr>
        <w:t>承</w:t>
      </w:r>
      <w:r>
        <w:rPr>
          <w:rFonts w:hint="eastAsia" w:ascii="宋体" w:hAnsi="宋体" w:eastAsia="宋体" w:cs="宋体"/>
          <w:caps w:val="0"/>
          <w:snapToGrid w:val="0"/>
          <w:color w:val="000000"/>
          <w:spacing w:val="0"/>
          <w:kern w:val="0"/>
          <w:sz w:val="24"/>
          <w:szCs w:val="24"/>
        </w:rPr>
        <w:t>包人供应材料设备</w:t>
      </w:r>
      <w:r>
        <w:rPr>
          <w:rFonts w:hint="eastAsia" w:ascii="宋体" w:hAnsi="宋体" w:cs="宋体"/>
          <w:caps w:val="0"/>
          <w:snapToGrid w:val="0"/>
          <w:color w:val="000000"/>
          <w:spacing w:val="0"/>
          <w:kern w:val="0"/>
          <w:sz w:val="24"/>
          <w:szCs w:val="24"/>
          <w:lang w:eastAsia="zh-CN"/>
        </w:rPr>
        <w:t>品牌</w:t>
      </w:r>
      <w:r>
        <w:rPr>
          <w:rFonts w:hint="eastAsia" w:ascii="宋体" w:hAnsi="宋体" w:eastAsia="宋体" w:cs="宋体"/>
          <w:caps w:val="0"/>
          <w:snapToGrid w:val="0"/>
          <w:color w:val="000000"/>
          <w:spacing w:val="0"/>
          <w:kern w:val="0"/>
          <w:sz w:val="24"/>
          <w:szCs w:val="24"/>
        </w:rPr>
        <w:t>一览表</w:t>
      </w:r>
    </w:p>
    <w:tbl>
      <w:tblPr>
        <w:tblStyle w:val="6"/>
        <w:tblW w:w="71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09"/>
        <w:gridCol w:w="3682"/>
        <w:gridCol w:w="1784"/>
        <w:gridCol w:w="885"/>
      </w:tblGrid>
      <w:tr w14:paraId="74AFE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09" w:type="dxa"/>
            <w:tcBorders>
              <w:top w:val="single" w:color="auto" w:sz="12" w:space="0"/>
              <w:bottom w:val="double" w:color="auto" w:sz="6" w:space="0"/>
            </w:tcBorders>
            <w:noWrap w:val="0"/>
            <w:vAlign w:val="center"/>
          </w:tcPr>
          <w:p w14:paraId="134F5E51">
            <w:pPr>
              <w:keepNext/>
              <w:keepLines w:val="0"/>
              <w:pageBreakBefore w:val="0"/>
              <w:kinsoku/>
              <w:wordWrap/>
              <w:overflowPunct/>
              <w:topLinePunct w:val="0"/>
              <w:autoSpaceDE/>
              <w:autoSpaceDN/>
              <w:bidi w:val="0"/>
              <w:adjustRightInd w:val="0"/>
              <w:snapToGrid w:val="0"/>
              <w:spacing w:after="0" w:line="240" w:lineRule="auto"/>
              <w:ind w:left="0" w:leftChars="0" w:right="0"/>
              <w:jc w:val="center"/>
              <w:textAlignment w:val="auto"/>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序号</w:t>
            </w:r>
          </w:p>
        </w:tc>
        <w:tc>
          <w:tcPr>
            <w:tcW w:w="3682" w:type="dxa"/>
            <w:tcBorders>
              <w:top w:val="single" w:color="auto" w:sz="12" w:space="0"/>
              <w:bottom w:val="double" w:color="auto" w:sz="6" w:space="0"/>
            </w:tcBorders>
            <w:noWrap w:val="0"/>
            <w:vAlign w:val="center"/>
          </w:tcPr>
          <w:p w14:paraId="53CE4201">
            <w:pPr>
              <w:keepNext/>
              <w:keepLines w:val="0"/>
              <w:pageBreakBefore w:val="0"/>
              <w:kinsoku/>
              <w:wordWrap/>
              <w:overflowPunct/>
              <w:topLinePunct w:val="0"/>
              <w:autoSpaceDE/>
              <w:autoSpaceDN/>
              <w:bidi w:val="0"/>
              <w:adjustRightInd w:val="0"/>
              <w:snapToGrid w:val="0"/>
              <w:spacing w:after="0" w:line="240" w:lineRule="auto"/>
              <w:ind w:left="0" w:leftChars="0" w:right="0"/>
              <w:jc w:val="center"/>
              <w:textAlignment w:val="auto"/>
              <w:rPr>
                <w:rFonts w:hint="eastAsia" w:ascii="宋体" w:hAnsi="宋体" w:eastAsia="宋体" w:cs="宋体"/>
                <w:snapToGrid w:val="0"/>
                <w:color w:val="000000"/>
                <w:kern w:val="0"/>
                <w:sz w:val="24"/>
                <w:szCs w:val="24"/>
                <w:lang w:eastAsia="zh-CN"/>
              </w:rPr>
            </w:pPr>
            <w:r>
              <w:rPr>
                <w:rFonts w:hint="eastAsia" w:ascii="宋体" w:hAnsi="宋体" w:cs="宋体"/>
                <w:snapToGrid w:val="0"/>
                <w:color w:val="000000"/>
                <w:kern w:val="0"/>
                <w:sz w:val="24"/>
                <w:szCs w:val="24"/>
              </w:rPr>
              <w:t>材料、设备</w:t>
            </w:r>
            <w:r>
              <w:rPr>
                <w:rFonts w:hint="eastAsia" w:ascii="宋体" w:hAnsi="宋体" w:cs="宋体"/>
                <w:snapToGrid w:val="0"/>
                <w:color w:val="000000"/>
                <w:kern w:val="0"/>
                <w:sz w:val="24"/>
                <w:szCs w:val="24"/>
                <w:lang w:eastAsia="zh-CN"/>
              </w:rPr>
              <w:t>名称</w:t>
            </w:r>
          </w:p>
        </w:tc>
        <w:tc>
          <w:tcPr>
            <w:tcW w:w="1784" w:type="dxa"/>
            <w:tcBorders>
              <w:top w:val="single" w:color="auto" w:sz="12" w:space="0"/>
              <w:bottom w:val="double" w:color="auto" w:sz="6" w:space="0"/>
            </w:tcBorders>
            <w:noWrap w:val="0"/>
            <w:vAlign w:val="center"/>
          </w:tcPr>
          <w:p w14:paraId="06B6CCAC">
            <w:pPr>
              <w:keepNext/>
              <w:keepLines w:val="0"/>
              <w:pageBreakBefore w:val="0"/>
              <w:kinsoku/>
              <w:wordWrap/>
              <w:overflowPunct/>
              <w:topLinePunct w:val="0"/>
              <w:autoSpaceDE/>
              <w:autoSpaceDN/>
              <w:bidi w:val="0"/>
              <w:adjustRightInd w:val="0"/>
              <w:snapToGrid w:val="0"/>
              <w:spacing w:after="0" w:line="240" w:lineRule="auto"/>
              <w:ind w:left="0" w:leftChars="0" w:right="0"/>
              <w:jc w:val="center"/>
              <w:textAlignment w:val="auto"/>
              <w:rPr>
                <w:rFonts w:hint="eastAsia" w:ascii="宋体" w:hAnsi="宋体" w:eastAsia="宋体" w:cs="宋体"/>
                <w:snapToGrid w:val="0"/>
                <w:color w:val="000000"/>
                <w:kern w:val="0"/>
                <w:sz w:val="24"/>
                <w:szCs w:val="24"/>
                <w:lang w:eastAsia="zh-CN"/>
              </w:rPr>
            </w:pPr>
            <w:r>
              <w:rPr>
                <w:rFonts w:hint="eastAsia" w:ascii="宋体" w:hAnsi="宋体" w:cs="宋体"/>
                <w:snapToGrid w:val="0"/>
                <w:color w:val="000000"/>
                <w:kern w:val="0"/>
                <w:sz w:val="24"/>
                <w:szCs w:val="24"/>
                <w:lang w:eastAsia="zh-CN"/>
              </w:rPr>
              <w:t>品牌</w:t>
            </w:r>
          </w:p>
        </w:tc>
        <w:tc>
          <w:tcPr>
            <w:tcW w:w="885" w:type="dxa"/>
            <w:tcBorders>
              <w:top w:val="single" w:color="auto" w:sz="12" w:space="0"/>
              <w:bottom w:val="double" w:color="auto" w:sz="6" w:space="0"/>
            </w:tcBorders>
            <w:noWrap w:val="0"/>
            <w:vAlign w:val="center"/>
          </w:tcPr>
          <w:p w14:paraId="27C513E4">
            <w:pPr>
              <w:keepNext/>
              <w:keepLines w:val="0"/>
              <w:pageBreakBefore w:val="0"/>
              <w:kinsoku/>
              <w:wordWrap/>
              <w:overflowPunct/>
              <w:topLinePunct w:val="0"/>
              <w:autoSpaceDE/>
              <w:autoSpaceDN/>
              <w:bidi w:val="0"/>
              <w:adjustRightInd w:val="0"/>
              <w:snapToGrid w:val="0"/>
              <w:spacing w:after="0" w:line="240" w:lineRule="auto"/>
              <w:ind w:left="0" w:leftChars="0" w:right="0"/>
              <w:jc w:val="center"/>
              <w:textAlignment w:val="auto"/>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备注</w:t>
            </w:r>
          </w:p>
        </w:tc>
      </w:tr>
      <w:tr w14:paraId="2D333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9" w:type="dxa"/>
            <w:tcBorders>
              <w:top w:val="double" w:color="auto" w:sz="6" w:space="0"/>
              <w:bottom w:val="single" w:color="auto" w:sz="6" w:space="0"/>
            </w:tcBorders>
            <w:noWrap w:val="0"/>
            <w:vAlign w:val="center"/>
          </w:tcPr>
          <w:p w14:paraId="788F826C">
            <w:pPr>
              <w:keepNext/>
              <w:pageBreakBefore w:val="0"/>
              <w:kinsoku/>
              <w:wordWrap/>
              <w:overflowPunct/>
              <w:topLinePunct w:val="0"/>
              <w:bidi w:val="0"/>
              <w:adjustRightInd w:val="0"/>
              <w:snapToGrid w:val="0"/>
              <w:spacing w:after="0" w:line="360" w:lineRule="auto"/>
              <w:ind w:left="0" w:leftChars="0" w:right="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3682" w:type="dxa"/>
            <w:tcBorders>
              <w:top w:val="double" w:color="auto" w:sz="6" w:space="0"/>
              <w:bottom w:val="single" w:color="auto" w:sz="6" w:space="0"/>
            </w:tcBorders>
            <w:noWrap w:val="0"/>
            <w:vAlign w:val="center"/>
          </w:tcPr>
          <w:p w14:paraId="0EE7F4CE">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水冷螺杆冷水机组</w:t>
            </w:r>
          </w:p>
        </w:tc>
        <w:tc>
          <w:tcPr>
            <w:tcW w:w="1784" w:type="dxa"/>
            <w:tcBorders>
              <w:top w:val="double" w:color="auto" w:sz="6" w:space="0"/>
              <w:bottom w:val="single" w:color="auto" w:sz="6" w:space="0"/>
            </w:tcBorders>
            <w:noWrap w:val="0"/>
            <w:vAlign w:val="center"/>
          </w:tcPr>
          <w:p w14:paraId="613B9F39">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南京天加</w:t>
            </w:r>
          </w:p>
        </w:tc>
        <w:tc>
          <w:tcPr>
            <w:tcW w:w="885" w:type="dxa"/>
            <w:tcBorders>
              <w:top w:val="double" w:color="auto" w:sz="6" w:space="0"/>
              <w:bottom w:val="single" w:color="auto" w:sz="6" w:space="0"/>
            </w:tcBorders>
            <w:noWrap w:val="0"/>
            <w:vAlign w:val="center"/>
          </w:tcPr>
          <w:p w14:paraId="073E117E">
            <w:pPr>
              <w:keepNext/>
              <w:pageBreakBefore w:val="0"/>
              <w:kinsoku/>
              <w:wordWrap/>
              <w:overflowPunct/>
              <w:topLinePunct w:val="0"/>
              <w:bidi w:val="0"/>
              <w:adjustRightInd w:val="0"/>
              <w:snapToGrid w:val="0"/>
              <w:spacing w:after="0" w:line="360" w:lineRule="auto"/>
              <w:ind w:left="0" w:leftChars="0" w:right="0"/>
              <w:textAlignment w:val="auto"/>
              <w:rPr>
                <w:rFonts w:hint="eastAsia" w:ascii="宋体" w:hAnsi="宋体" w:cs="宋体"/>
                <w:color w:val="000000"/>
                <w:kern w:val="0"/>
                <w:sz w:val="24"/>
                <w:szCs w:val="24"/>
              </w:rPr>
            </w:pPr>
          </w:p>
        </w:tc>
      </w:tr>
      <w:tr w14:paraId="7B6A8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9" w:type="dxa"/>
            <w:tcBorders>
              <w:top w:val="nil"/>
            </w:tcBorders>
            <w:noWrap w:val="0"/>
            <w:vAlign w:val="center"/>
          </w:tcPr>
          <w:p w14:paraId="2369F4DF">
            <w:pPr>
              <w:keepNext/>
              <w:pageBreakBefore w:val="0"/>
              <w:kinsoku/>
              <w:wordWrap/>
              <w:overflowPunct/>
              <w:topLinePunct w:val="0"/>
              <w:bidi w:val="0"/>
              <w:adjustRightInd w:val="0"/>
              <w:snapToGrid w:val="0"/>
              <w:spacing w:after="0" w:line="360" w:lineRule="auto"/>
              <w:ind w:left="0" w:leftChars="0" w:right="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3682" w:type="dxa"/>
            <w:tcBorders>
              <w:top w:val="nil"/>
            </w:tcBorders>
            <w:noWrap w:val="0"/>
            <w:vAlign w:val="center"/>
          </w:tcPr>
          <w:p w14:paraId="147C94D3">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变频冷冻水循环泵</w:t>
            </w:r>
          </w:p>
        </w:tc>
        <w:tc>
          <w:tcPr>
            <w:tcW w:w="1784" w:type="dxa"/>
            <w:tcBorders>
              <w:top w:val="nil"/>
            </w:tcBorders>
            <w:noWrap w:val="0"/>
            <w:vAlign w:val="center"/>
          </w:tcPr>
          <w:p w14:paraId="0F080861">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上海连城</w:t>
            </w:r>
          </w:p>
        </w:tc>
        <w:tc>
          <w:tcPr>
            <w:tcW w:w="885" w:type="dxa"/>
            <w:tcBorders>
              <w:top w:val="nil"/>
            </w:tcBorders>
            <w:noWrap w:val="0"/>
            <w:vAlign w:val="center"/>
          </w:tcPr>
          <w:p w14:paraId="1546EB75">
            <w:pPr>
              <w:keepNext/>
              <w:pageBreakBefore w:val="0"/>
              <w:kinsoku/>
              <w:wordWrap/>
              <w:overflowPunct/>
              <w:topLinePunct w:val="0"/>
              <w:bidi w:val="0"/>
              <w:adjustRightInd w:val="0"/>
              <w:snapToGrid w:val="0"/>
              <w:spacing w:after="0" w:line="360" w:lineRule="auto"/>
              <w:ind w:left="0" w:leftChars="0" w:right="0"/>
              <w:textAlignment w:val="auto"/>
              <w:rPr>
                <w:rFonts w:hint="eastAsia" w:ascii="宋体" w:hAnsi="宋体" w:cs="宋体"/>
                <w:color w:val="000000"/>
                <w:kern w:val="0"/>
                <w:sz w:val="24"/>
                <w:szCs w:val="24"/>
              </w:rPr>
            </w:pPr>
          </w:p>
        </w:tc>
      </w:tr>
      <w:tr w14:paraId="74B8E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9" w:type="dxa"/>
            <w:noWrap w:val="0"/>
            <w:vAlign w:val="center"/>
          </w:tcPr>
          <w:p w14:paraId="6BE2E826">
            <w:pPr>
              <w:keepNext/>
              <w:pageBreakBefore w:val="0"/>
              <w:kinsoku/>
              <w:wordWrap/>
              <w:overflowPunct/>
              <w:topLinePunct w:val="0"/>
              <w:bidi w:val="0"/>
              <w:adjustRightInd w:val="0"/>
              <w:snapToGrid w:val="0"/>
              <w:spacing w:after="0" w:line="360" w:lineRule="auto"/>
              <w:ind w:left="0" w:leftChars="0" w:right="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3682" w:type="dxa"/>
            <w:noWrap w:val="0"/>
            <w:vAlign w:val="center"/>
          </w:tcPr>
          <w:p w14:paraId="6A743CC6">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变频冷却水循环泵</w:t>
            </w:r>
          </w:p>
        </w:tc>
        <w:tc>
          <w:tcPr>
            <w:tcW w:w="1784" w:type="dxa"/>
            <w:noWrap w:val="0"/>
            <w:vAlign w:val="center"/>
          </w:tcPr>
          <w:p w14:paraId="458425AD">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上海连城</w:t>
            </w:r>
          </w:p>
        </w:tc>
        <w:tc>
          <w:tcPr>
            <w:tcW w:w="885" w:type="dxa"/>
            <w:noWrap w:val="0"/>
            <w:vAlign w:val="center"/>
          </w:tcPr>
          <w:p w14:paraId="2E1F627A">
            <w:pPr>
              <w:keepNext/>
              <w:pageBreakBefore w:val="0"/>
              <w:kinsoku/>
              <w:wordWrap/>
              <w:overflowPunct/>
              <w:topLinePunct w:val="0"/>
              <w:bidi w:val="0"/>
              <w:adjustRightInd w:val="0"/>
              <w:snapToGrid w:val="0"/>
              <w:spacing w:after="0" w:line="360" w:lineRule="auto"/>
              <w:ind w:left="0" w:leftChars="0" w:right="0"/>
              <w:textAlignment w:val="auto"/>
              <w:rPr>
                <w:rFonts w:hint="eastAsia" w:ascii="宋体" w:hAnsi="宋体" w:cs="宋体"/>
                <w:color w:val="000000"/>
                <w:kern w:val="0"/>
                <w:sz w:val="24"/>
                <w:szCs w:val="24"/>
              </w:rPr>
            </w:pPr>
          </w:p>
        </w:tc>
      </w:tr>
      <w:tr w14:paraId="4D9EF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9" w:type="dxa"/>
            <w:noWrap w:val="0"/>
            <w:vAlign w:val="center"/>
          </w:tcPr>
          <w:p w14:paraId="4C60006B">
            <w:pPr>
              <w:keepNext/>
              <w:pageBreakBefore w:val="0"/>
              <w:kinsoku/>
              <w:wordWrap/>
              <w:overflowPunct/>
              <w:topLinePunct w:val="0"/>
              <w:bidi w:val="0"/>
              <w:adjustRightInd w:val="0"/>
              <w:snapToGrid w:val="0"/>
              <w:spacing w:after="0" w:line="360" w:lineRule="auto"/>
              <w:ind w:left="0" w:leftChars="0" w:right="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c>
          <w:tcPr>
            <w:tcW w:w="3682" w:type="dxa"/>
            <w:noWrap w:val="0"/>
            <w:vAlign w:val="center"/>
          </w:tcPr>
          <w:p w14:paraId="77EE2CE8">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冷却塔</w:t>
            </w:r>
          </w:p>
        </w:tc>
        <w:tc>
          <w:tcPr>
            <w:tcW w:w="1784" w:type="dxa"/>
            <w:noWrap w:val="0"/>
            <w:vAlign w:val="center"/>
          </w:tcPr>
          <w:p w14:paraId="4842CAE3">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金机</w:t>
            </w:r>
          </w:p>
        </w:tc>
        <w:tc>
          <w:tcPr>
            <w:tcW w:w="885" w:type="dxa"/>
            <w:noWrap w:val="0"/>
            <w:vAlign w:val="center"/>
          </w:tcPr>
          <w:p w14:paraId="6D0BFCA4">
            <w:pPr>
              <w:keepNext/>
              <w:pageBreakBefore w:val="0"/>
              <w:kinsoku/>
              <w:wordWrap/>
              <w:overflowPunct/>
              <w:topLinePunct w:val="0"/>
              <w:bidi w:val="0"/>
              <w:adjustRightInd w:val="0"/>
              <w:snapToGrid w:val="0"/>
              <w:spacing w:after="0" w:line="360" w:lineRule="auto"/>
              <w:ind w:left="0" w:leftChars="0" w:right="0"/>
              <w:textAlignment w:val="auto"/>
              <w:rPr>
                <w:rFonts w:hint="eastAsia" w:ascii="宋体" w:hAnsi="宋体" w:cs="宋体"/>
                <w:color w:val="000000"/>
                <w:kern w:val="0"/>
                <w:sz w:val="24"/>
                <w:szCs w:val="24"/>
              </w:rPr>
            </w:pPr>
          </w:p>
        </w:tc>
      </w:tr>
      <w:tr w14:paraId="181EC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9" w:type="dxa"/>
            <w:noWrap w:val="0"/>
            <w:vAlign w:val="center"/>
          </w:tcPr>
          <w:p w14:paraId="785B2981">
            <w:pPr>
              <w:keepNext/>
              <w:pageBreakBefore w:val="0"/>
              <w:kinsoku/>
              <w:wordWrap/>
              <w:overflowPunct/>
              <w:topLinePunct w:val="0"/>
              <w:bidi w:val="0"/>
              <w:adjustRightInd w:val="0"/>
              <w:snapToGrid w:val="0"/>
              <w:spacing w:after="0" w:line="360" w:lineRule="auto"/>
              <w:ind w:left="0" w:leftChars="0" w:right="0"/>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c>
          <w:tcPr>
            <w:tcW w:w="3682" w:type="dxa"/>
            <w:noWrap w:val="0"/>
            <w:vAlign w:val="center"/>
          </w:tcPr>
          <w:p w14:paraId="36878F2D">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板式换热机组</w:t>
            </w:r>
          </w:p>
        </w:tc>
        <w:tc>
          <w:tcPr>
            <w:tcW w:w="1784" w:type="dxa"/>
            <w:noWrap w:val="0"/>
            <w:vAlign w:val="center"/>
          </w:tcPr>
          <w:p w14:paraId="4704BB56">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山东友信</w:t>
            </w:r>
          </w:p>
        </w:tc>
        <w:tc>
          <w:tcPr>
            <w:tcW w:w="885" w:type="dxa"/>
            <w:noWrap w:val="0"/>
            <w:vAlign w:val="center"/>
          </w:tcPr>
          <w:p w14:paraId="3DB8BC80">
            <w:pPr>
              <w:keepNext/>
              <w:pageBreakBefore w:val="0"/>
              <w:kinsoku/>
              <w:wordWrap/>
              <w:overflowPunct/>
              <w:topLinePunct w:val="0"/>
              <w:bidi w:val="0"/>
              <w:adjustRightInd w:val="0"/>
              <w:snapToGrid w:val="0"/>
              <w:spacing w:after="0" w:line="360" w:lineRule="auto"/>
              <w:ind w:left="0" w:leftChars="0" w:right="0"/>
              <w:textAlignment w:val="auto"/>
              <w:rPr>
                <w:rFonts w:hint="eastAsia" w:ascii="宋体" w:hAnsi="宋体" w:cs="宋体"/>
                <w:color w:val="000000"/>
                <w:kern w:val="0"/>
                <w:sz w:val="24"/>
                <w:szCs w:val="24"/>
              </w:rPr>
            </w:pPr>
          </w:p>
        </w:tc>
      </w:tr>
      <w:tr w14:paraId="4F0F1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9" w:type="dxa"/>
            <w:noWrap w:val="0"/>
            <w:vAlign w:val="center"/>
          </w:tcPr>
          <w:p w14:paraId="0B0BF80E">
            <w:pPr>
              <w:pageBreakBefore w:val="0"/>
              <w:kinsoku/>
              <w:wordWrap/>
              <w:overflowPunct/>
              <w:topLinePunct w:val="0"/>
              <w:bidi w:val="0"/>
              <w:adjustRightInd w:val="0"/>
              <w:snapToGrid w:val="0"/>
              <w:spacing w:line="360" w:lineRule="auto"/>
              <w:ind w:left="0" w:leftChars="0" w:right="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3682" w:type="dxa"/>
            <w:noWrap w:val="0"/>
            <w:vAlign w:val="center"/>
          </w:tcPr>
          <w:p w14:paraId="0E582699">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全自动软水器</w:t>
            </w:r>
          </w:p>
        </w:tc>
        <w:tc>
          <w:tcPr>
            <w:tcW w:w="1784" w:type="dxa"/>
            <w:noWrap w:val="0"/>
            <w:vAlign w:val="center"/>
          </w:tcPr>
          <w:p w14:paraId="2BA176D3">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山东友信</w:t>
            </w:r>
          </w:p>
        </w:tc>
        <w:tc>
          <w:tcPr>
            <w:tcW w:w="885" w:type="dxa"/>
            <w:noWrap w:val="0"/>
            <w:vAlign w:val="center"/>
          </w:tcPr>
          <w:p w14:paraId="1A390696">
            <w:pPr>
              <w:pageBreakBefore w:val="0"/>
              <w:kinsoku/>
              <w:wordWrap/>
              <w:overflowPunct/>
              <w:topLinePunct w:val="0"/>
              <w:bidi w:val="0"/>
              <w:adjustRightInd w:val="0"/>
              <w:snapToGrid w:val="0"/>
              <w:spacing w:line="360" w:lineRule="auto"/>
              <w:ind w:left="0" w:leftChars="0" w:right="0"/>
              <w:jc w:val="center"/>
              <w:textAlignment w:val="auto"/>
              <w:rPr>
                <w:rFonts w:hint="eastAsia" w:ascii="宋体" w:hAnsi="宋体" w:cs="宋体"/>
                <w:color w:val="000000"/>
                <w:kern w:val="0"/>
                <w:sz w:val="24"/>
                <w:szCs w:val="24"/>
              </w:rPr>
            </w:pPr>
          </w:p>
        </w:tc>
      </w:tr>
      <w:tr w14:paraId="75917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9" w:type="dxa"/>
            <w:noWrap w:val="0"/>
            <w:vAlign w:val="center"/>
          </w:tcPr>
          <w:p w14:paraId="0855756A">
            <w:pPr>
              <w:pageBreakBefore w:val="0"/>
              <w:kinsoku/>
              <w:wordWrap/>
              <w:overflowPunct/>
              <w:topLinePunct w:val="0"/>
              <w:bidi w:val="0"/>
              <w:adjustRightInd w:val="0"/>
              <w:snapToGrid w:val="0"/>
              <w:spacing w:line="360" w:lineRule="auto"/>
              <w:ind w:left="0" w:leftChars="0" w:right="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w:t>
            </w:r>
          </w:p>
        </w:tc>
        <w:tc>
          <w:tcPr>
            <w:tcW w:w="3682" w:type="dxa"/>
            <w:noWrap w:val="0"/>
            <w:vAlign w:val="center"/>
          </w:tcPr>
          <w:p w14:paraId="642F57C5">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定压罐</w:t>
            </w:r>
          </w:p>
        </w:tc>
        <w:tc>
          <w:tcPr>
            <w:tcW w:w="1784" w:type="dxa"/>
            <w:noWrap w:val="0"/>
            <w:vAlign w:val="center"/>
          </w:tcPr>
          <w:p w14:paraId="2A744D20">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山东友信</w:t>
            </w:r>
          </w:p>
        </w:tc>
        <w:tc>
          <w:tcPr>
            <w:tcW w:w="885" w:type="dxa"/>
            <w:noWrap w:val="0"/>
            <w:vAlign w:val="center"/>
          </w:tcPr>
          <w:p w14:paraId="330F7955">
            <w:pPr>
              <w:pageBreakBefore w:val="0"/>
              <w:kinsoku/>
              <w:wordWrap/>
              <w:overflowPunct/>
              <w:topLinePunct w:val="0"/>
              <w:bidi w:val="0"/>
              <w:adjustRightInd w:val="0"/>
              <w:snapToGrid w:val="0"/>
              <w:spacing w:line="360" w:lineRule="auto"/>
              <w:ind w:left="0" w:leftChars="0" w:right="0"/>
              <w:jc w:val="center"/>
              <w:textAlignment w:val="auto"/>
              <w:rPr>
                <w:rFonts w:hint="eastAsia" w:ascii="宋体" w:hAnsi="宋体" w:cs="宋体"/>
                <w:color w:val="000000"/>
                <w:kern w:val="0"/>
                <w:sz w:val="24"/>
                <w:szCs w:val="24"/>
              </w:rPr>
            </w:pPr>
          </w:p>
        </w:tc>
      </w:tr>
      <w:tr w14:paraId="4DEA7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9" w:type="dxa"/>
            <w:noWrap w:val="0"/>
            <w:vAlign w:val="center"/>
          </w:tcPr>
          <w:p w14:paraId="34CDB0B5">
            <w:pPr>
              <w:pageBreakBefore w:val="0"/>
              <w:kinsoku/>
              <w:wordWrap/>
              <w:overflowPunct/>
              <w:topLinePunct w:val="0"/>
              <w:bidi w:val="0"/>
              <w:adjustRightInd w:val="0"/>
              <w:snapToGrid w:val="0"/>
              <w:spacing w:line="360" w:lineRule="auto"/>
              <w:ind w:left="0" w:leftChars="0" w:right="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w:t>
            </w:r>
          </w:p>
        </w:tc>
        <w:tc>
          <w:tcPr>
            <w:tcW w:w="3682" w:type="dxa"/>
            <w:shd w:val="clear" w:color="auto" w:fill="auto"/>
            <w:noWrap w:val="0"/>
            <w:vAlign w:val="center"/>
          </w:tcPr>
          <w:p w14:paraId="36470782">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全程水处理仪</w:t>
            </w:r>
          </w:p>
        </w:tc>
        <w:tc>
          <w:tcPr>
            <w:tcW w:w="1784" w:type="dxa"/>
            <w:shd w:val="clear" w:color="auto" w:fill="auto"/>
            <w:noWrap w:val="0"/>
            <w:vAlign w:val="center"/>
          </w:tcPr>
          <w:p w14:paraId="58EB2263">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山东友信</w:t>
            </w:r>
          </w:p>
        </w:tc>
        <w:tc>
          <w:tcPr>
            <w:tcW w:w="885" w:type="dxa"/>
            <w:noWrap w:val="0"/>
            <w:vAlign w:val="center"/>
          </w:tcPr>
          <w:p w14:paraId="26B6AE1B">
            <w:pPr>
              <w:pageBreakBefore w:val="0"/>
              <w:kinsoku/>
              <w:wordWrap/>
              <w:overflowPunct/>
              <w:topLinePunct w:val="0"/>
              <w:bidi w:val="0"/>
              <w:adjustRightInd w:val="0"/>
              <w:snapToGrid w:val="0"/>
              <w:spacing w:line="360" w:lineRule="auto"/>
              <w:ind w:left="0" w:leftChars="0" w:right="0"/>
              <w:jc w:val="center"/>
              <w:textAlignment w:val="auto"/>
              <w:rPr>
                <w:rFonts w:hint="eastAsia" w:ascii="宋体" w:hAnsi="宋体" w:cs="宋体"/>
                <w:color w:val="000000"/>
                <w:kern w:val="0"/>
                <w:sz w:val="24"/>
                <w:szCs w:val="24"/>
              </w:rPr>
            </w:pPr>
          </w:p>
        </w:tc>
      </w:tr>
      <w:tr w14:paraId="3321E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09" w:type="dxa"/>
            <w:noWrap w:val="0"/>
            <w:vAlign w:val="center"/>
          </w:tcPr>
          <w:p w14:paraId="39C016DA">
            <w:pPr>
              <w:pageBreakBefore w:val="0"/>
              <w:kinsoku/>
              <w:wordWrap/>
              <w:overflowPunct/>
              <w:topLinePunct w:val="0"/>
              <w:bidi w:val="0"/>
              <w:adjustRightInd w:val="0"/>
              <w:snapToGrid w:val="0"/>
              <w:spacing w:line="360" w:lineRule="auto"/>
              <w:ind w:left="0" w:leftChars="0" w:right="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w:t>
            </w:r>
          </w:p>
        </w:tc>
        <w:tc>
          <w:tcPr>
            <w:tcW w:w="3682" w:type="dxa"/>
            <w:noWrap w:val="0"/>
            <w:vAlign w:val="center"/>
          </w:tcPr>
          <w:p w14:paraId="4C544685">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阀门</w:t>
            </w:r>
          </w:p>
        </w:tc>
        <w:tc>
          <w:tcPr>
            <w:tcW w:w="1784" w:type="dxa"/>
            <w:noWrap w:val="0"/>
            <w:vAlign w:val="center"/>
          </w:tcPr>
          <w:p w14:paraId="36ADFB3A">
            <w:pPr>
              <w:keepNext w:val="0"/>
              <w:keepLines w:val="0"/>
              <w:widowControl/>
              <w:suppressLineNumbers w:val="0"/>
              <w:jc w:val="left"/>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天津大站</w:t>
            </w:r>
          </w:p>
        </w:tc>
        <w:tc>
          <w:tcPr>
            <w:tcW w:w="885" w:type="dxa"/>
            <w:noWrap w:val="0"/>
            <w:vAlign w:val="center"/>
          </w:tcPr>
          <w:p w14:paraId="2B650B8B">
            <w:pPr>
              <w:pageBreakBefore w:val="0"/>
              <w:kinsoku/>
              <w:wordWrap/>
              <w:overflowPunct/>
              <w:topLinePunct w:val="0"/>
              <w:bidi w:val="0"/>
              <w:adjustRightInd w:val="0"/>
              <w:snapToGrid w:val="0"/>
              <w:spacing w:line="360" w:lineRule="auto"/>
              <w:ind w:left="0" w:leftChars="0" w:right="0"/>
              <w:jc w:val="center"/>
              <w:textAlignment w:val="auto"/>
              <w:rPr>
                <w:rFonts w:hint="eastAsia" w:ascii="宋体" w:hAnsi="宋体" w:cs="宋体"/>
                <w:color w:val="000000"/>
                <w:kern w:val="0"/>
                <w:sz w:val="24"/>
                <w:szCs w:val="24"/>
              </w:rPr>
            </w:pPr>
          </w:p>
        </w:tc>
      </w:tr>
    </w:tbl>
    <w:p w14:paraId="35EFFCE8">
      <w:pPr>
        <w:pageBreakBefore w:val="0"/>
        <w:kinsoku/>
        <w:wordWrap/>
        <w:overflowPunct/>
        <w:topLinePunct w:val="0"/>
        <w:bidi w:val="0"/>
        <w:adjustRightInd w:val="0"/>
        <w:snapToGrid w:val="0"/>
        <w:spacing w:line="360" w:lineRule="auto"/>
        <w:ind w:left="0" w:leftChars="0" w:right="0"/>
        <w:textAlignment w:val="auto"/>
        <w:rPr>
          <w:rFonts w:hint="eastAsia" w:ascii="宋体" w:hAnsi="宋体" w:eastAsia="宋体" w:cs="宋体"/>
          <w:caps w:val="0"/>
          <w:color w:val="000000"/>
          <w:spacing w:val="0"/>
          <w:kern w:val="0"/>
          <w:sz w:val="24"/>
          <w:szCs w:val="24"/>
        </w:rPr>
      </w:pPr>
    </w:p>
    <w:p w14:paraId="62D0CC52">
      <w:pPr>
        <w:pageBreakBefore w:val="0"/>
        <w:kinsoku/>
        <w:wordWrap/>
        <w:overflowPunct/>
        <w:topLinePunct w:val="0"/>
        <w:bidi w:val="0"/>
        <w:adjustRightInd w:val="0"/>
        <w:snapToGrid w:val="0"/>
        <w:spacing w:line="360" w:lineRule="auto"/>
        <w:ind w:left="0" w:leftChars="0" w:right="0"/>
        <w:textAlignment w:val="auto"/>
        <w:rPr>
          <w:rFonts w:hint="eastAsia" w:ascii="宋体" w:hAnsi="宋体" w:eastAsia="宋体" w:cs="宋体"/>
          <w:b/>
          <w:bCs/>
          <w:caps w:val="0"/>
          <w:snapToGrid w:val="0"/>
          <w:color w:val="000000"/>
          <w:spacing w:val="0"/>
          <w:kern w:val="0"/>
          <w:sz w:val="24"/>
          <w:szCs w:val="24"/>
        </w:rPr>
      </w:pPr>
      <w:r>
        <w:rPr>
          <w:rFonts w:hint="eastAsia" w:ascii="宋体" w:hAnsi="宋体" w:eastAsia="宋体" w:cs="宋体"/>
          <w:caps w:val="0"/>
          <w:color w:val="000000"/>
          <w:spacing w:val="0"/>
          <w:kern w:val="0"/>
          <w:sz w:val="24"/>
          <w:szCs w:val="24"/>
        </w:rPr>
        <w:br w:type="page"/>
      </w:r>
      <w:r>
        <w:rPr>
          <w:rFonts w:hint="eastAsia" w:ascii="宋体" w:hAnsi="宋体" w:eastAsia="宋体" w:cs="宋体"/>
          <w:caps w:val="0"/>
          <w:snapToGrid w:val="0"/>
          <w:color w:val="000000"/>
          <w:spacing w:val="0"/>
          <w:kern w:val="0"/>
          <w:sz w:val="24"/>
          <w:szCs w:val="24"/>
        </w:rPr>
        <w:t>附</w:t>
      </w:r>
      <w:bookmarkStart w:id="459" w:name="_Toc296891266"/>
      <w:bookmarkStart w:id="460" w:name="_Toc296891054"/>
      <w:bookmarkStart w:id="461" w:name="_Toc296503226"/>
      <w:bookmarkStart w:id="462" w:name="_Toc296346727"/>
      <w:bookmarkStart w:id="463" w:name="_Toc267261693"/>
      <w:bookmarkStart w:id="464" w:name="_Toc296347225"/>
      <w:bookmarkStart w:id="465" w:name="_Toc296944565"/>
      <w:r>
        <w:rPr>
          <w:rFonts w:hint="eastAsia" w:ascii="宋体" w:hAnsi="宋体" w:eastAsia="宋体" w:cs="宋体"/>
          <w:caps w:val="0"/>
          <w:snapToGrid w:val="0"/>
          <w:color w:val="000000"/>
          <w:spacing w:val="0"/>
          <w:kern w:val="0"/>
          <w:sz w:val="24"/>
          <w:szCs w:val="24"/>
        </w:rPr>
        <w:t>件</w:t>
      </w:r>
      <w:r>
        <w:rPr>
          <w:rFonts w:hint="eastAsia" w:ascii="宋体" w:hAnsi="宋体" w:cs="宋体"/>
          <w:caps w:val="0"/>
          <w:snapToGrid w:val="0"/>
          <w:color w:val="000000"/>
          <w:spacing w:val="0"/>
          <w:kern w:val="0"/>
          <w:sz w:val="24"/>
          <w:szCs w:val="24"/>
          <w:lang w:val="en-US" w:eastAsia="zh-CN"/>
        </w:rPr>
        <w:t>2</w:t>
      </w:r>
      <w:r>
        <w:rPr>
          <w:rFonts w:hint="eastAsia" w:ascii="宋体" w:hAnsi="宋体" w:eastAsia="宋体" w:cs="宋体"/>
          <w:caps w:val="0"/>
          <w:snapToGrid w:val="0"/>
          <w:color w:val="000000"/>
          <w:spacing w:val="0"/>
          <w:kern w:val="0"/>
          <w:sz w:val="24"/>
          <w:szCs w:val="24"/>
        </w:rPr>
        <w:t>：</w:t>
      </w:r>
      <w:bookmarkEnd w:id="459"/>
      <w:bookmarkEnd w:id="460"/>
      <w:bookmarkEnd w:id="461"/>
      <w:bookmarkEnd w:id="462"/>
      <w:bookmarkEnd w:id="463"/>
      <w:bookmarkEnd w:id="464"/>
      <w:bookmarkEnd w:id="465"/>
      <w:r>
        <w:rPr>
          <w:rFonts w:hint="eastAsia" w:ascii="宋体" w:hAnsi="宋体" w:eastAsia="宋体" w:cs="宋体"/>
          <w:caps w:val="0"/>
          <w:snapToGrid w:val="0"/>
          <w:color w:val="000000"/>
          <w:spacing w:val="0"/>
          <w:kern w:val="0"/>
          <w:sz w:val="24"/>
          <w:szCs w:val="24"/>
        </w:rPr>
        <w:t xml:space="preserve">    </w:t>
      </w:r>
    </w:p>
    <w:p w14:paraId="123F5679">
      <w:pPr>
        <w:pageBreakBefore w:val="0"/>
        <w:kinsoku/>
        <w:wordWrap/>
        <w:overflowPunct/>
        <w:topLinePunct w:val="0"/>
        <w:bidi w:val="0"/>
        <w:adjustRightInd w:val="0"/>
        <w:snapToGrid w:val="0"/>
        <w:spacing w:line="360" w:lineRule="auto"/>
        <w:ind w:left="0" w:leftChars="0" w:right="0"/>
        <w:jc w:val="center"/>
        <w:textAlignment w:val="auto"/>
        <w:rPr>
          <w:rFonts w:hint="eastAsia" w:ascii="宋体" w:hAnsi="宋体" w:eastAsia="宋体" w:cs="宋体"/>
          <w:b/>
          <w:bCs/>
          <w:caps w:val="0"/>
          <w:snapToGrid w:val="0"/>
          <w:color w:val="000000"/>
          <w:spacing w:val="0"/>
          <w:kern w:val="0"/>
          <w:sz w:val="24"/>
          <w:szCs w:val="24"/>
        </w:rPr>
      </w:pPr>
      <w:r>
        <w:rPr>
          <w:rFonts w:hint="eastAsia" w:ascii="宋体" w:hAnsi="宋体" w:eastAsia="宋体" w:cs="宋体"/>
          <w:b/>
          <w:bCs/>
          <w:caps w:val="0"/>
          <w:snapToGrid w:val="0"/>
          <w:color w:val="000000"/>
          <w:spacing w:val="0"/>
          <w:kern w:val="0"/>
          <w:sz w:val="24"/>
          <w:szCs w:val="24"/>
        </w:rPr>
        <w:t>工程质量保修书</w:t>
      </w:r>
    </w:p>
    <w:p w14:paraId="34AE868C">
      <w:pPr>
        <w:pageBreakBefore w:val="0"/>
        <w:kinsoku/>
        <w:wordWrap/>
        <w:overflowPunct/>
        <w:topLinePunct w:val="0"/>
        <w:bidi w:val="0"/>
        <w:adjustRightInd w:val="0"/>
        <w:snapToGrid w:val="0"/>
        <w:spacing w:line="360" w:lineRule="auto"/>
        <w:ind w:left="0" w:leftChars="0" w:right="0" w:firstLine="480" w:firstLineChars="200"/>
        <w:textAlignment w:val="auto"/>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rPr>
        <w:t>发</w:t>
      </w:r>
      <w:r>
        <w:rPr>
          <w:rFonts w:hint="eastAsia" w:ascii="宋体" w:hAnsi="宋体" w:eastAsia="宋体" w:cs="宋体"/>
          <w:caps w:val="0"/>
          <w:snapToGrid w:val="0"/>
          <w:color w:val="000000"/>
          <w:spacing w:val="0"/>
          <w:kern w:val="0"/>
          <w:sz w:val="24"/>
          <w:szCs w:val="24"/>
          <w:highlight w:val="none"/>
        </w:rPr>
        <w:t>包人（全称）：</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u w:val="single"/>
          <w:lang w:val="en-US" w:eastAsia="zh-CN"/>
        </w:rPr>
        <w:t>洛阳市偃师人民医院</w:t>
      </w:r>
      <w:r>
        <w:rPr>
          <w:rFonts w:hint="eastAsia" w:ascii="宋体" w:hAnsi="宋体" w:eastAsia="宋体" w:cs="宋体"/>
          <w:caps w:val="0"/>
          <w:snapToGrid w:val="0"/>
          <w:color w:val="000000"/>
          <w:spacing w:val="0"/>
          <w:kern w:val="0"/>
          <w:sz w:val="24"/>
          <w:szCs w:val="24"/>
          <w:highlight w:val="none"/>
          <w:u w:val="single"/>
        </w:rPr>
        <w:t xml:space="preserve">          </w:t>
      </w:r>
    </w:p>
    <w:p w14:paraId="5C13865D">
      <w:pPr>
        <w:pageBreakBefore w:val="0"/>
        <w:kinsoku/>
        <w:wordWrap/>
        <w:overflowPunct/>
        <w:topLinePunct w:val="0"/>
        <w:bidi w:val="0"/>
        <w:adjustRightInd w:val="0"/>
        <w:snapToGrid w:val="0"/>
        <w:spacing w:line="360" w:lineRule="auto"/>
        <w:ind w:left="0" w:leftChars="0" w:right="0"/>
        <w:textAlignment w:val="auto"/>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　　承包人（全称）：</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u w:val="single"/>
          <w:lang w:eastAsia="zh-CN"/>
        </w:rPr>
        <w:t>河南团泽建设工程有限公司</w:t>
      </w:r>
      <w:r>
        <w:rPr>
          <w:rFonts w:hint="eastAsia" w:ascii="宋体" w:hAnsi="宋体" w:eastAsia="宋体" w:cs="宋体"/>
          <w:caps w:val="0"/>
          <w:snapToGrid w:val="0"/>
          <w:color w:val="000000"/>
          <w:spacing w:val="0"/>
          <w:kern w:val="0"/>
          <w:sz w:val="24"/>
          <w:szCs w:val="24"/>
          <w:highlight w:val="none"/>
          <w:u w:val="single"/>
        </w:rPr>
        <w:t xml:space="preserve">     </w:t>
      </w:r>
    </w:p>
    <w:p w14:paraId="7F943157">
      <w:pPr>
        <w:pageBreakBefore w:val="0"/>
        <w:kinsoku/>
        <w:wordWrap/>
        <w:overflowPunct/>
        <w:topLinePunct w:val="0"/>
        <w:bidi w:val="0"/>
        <w:adjustRightInd w:val="0"/>
        <w:snapToGrid w:val="0"/>
        <w:spacing w:line="360" w:lineRule="auto"/>
        <w:ind w:left="0" w:leftChars="0" w:right="0"/>
        <w:textAlignment w:val="auto"/>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　　发包人和承包人根据《中华人民共和国建筑法》和《建设工程质量管理条例》，经协商一致就</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b w:val="0"/>
          <w:bCs/>
          <w:caps w:val="0"/>
          <w:color w:val="auto"/>
          <w:spacing w:val="0"/>
          <w:kern w:val="0"/>
          <w:sz w:val="24"/>
          <w:szCs w:val="24"/>
          <w:highlight w:val="none"/>
          <w:u w:val="single"/>
          <w:lang w:val="en-US" w:eastAsia="zh-CN"/>
        </w:rPr>
        <w:t>洛阳市偃师人民医院中央空调机组、中央空调机房改造工程</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rPr>
        <w:t>（工程全称）签订工程质量保修书。</w:t>
      </w:r>
    </w:p>
    <w:p w14:paraId="12FBC6ED">
      <w:pPr>
        <w:pageBreakBefore w:val="0"/>
        <w:kinsoku/>
        <w:wordWrap/>
        <w:overflowPunct/>
        <w:topLinePunct w:val="0"/>
        <w:bidi w:val="0"/>
        <w:adjustRightInd w:val="0"/>
        <w:snapToGrid w:val="0"/>
        <w:spacing w:line="360" w:lineRule="auto"/>
        <w:ind w:left="0" w:leftChars="0" w:right="0"/>
        <w:textAlignment w:val="auto"/>
        <w:outlineLvl w:val="0"/>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　　一、工程质量保修范围和内容</w:t>
      </w:r>
    </w:p>
    <w:p w14:paraId="7871F7DE">
      <w:pPr>
        <w:pageBreakBefore w:val="0"/>
        <w:kinsoku/>
        <w:wordWrap/>
        <w:overflowPunct/>
        <w:topLinePunct w:val="0"/>
        <w:bidi w:val="0"/>
        <w:adjustRightInd w:val="0"/>
        <w:snapToGrid w:val="0"/>
        <w:spacing w:line="360" w:lineRule="auto"/>
        <w:ind w:left="0" w:leftChars="0" w:right="0"/>
        <w:textAlignment w:val="auto"/>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　　承包人在质量保修期内，按照有关法律规定和合同约定，承担工程质量保修责任。</w:t>
      </w:r>
    </w:p>
    <w:p w14:paraId="7706B518">
      <w:pPr>
        <w:pageBreakBefore w:val="0"/>
        <w:kinsoku/>
        <w:wordWrap/>
        <w:overflowPunct/>
        <w:topLinePunct w:val="0"/>
        <w:bidi w:val="0"/>
        <w:adjustRightInd w:val="0"/>
        <w:snapToGrid w:val="0"/>
        <w:spacing w:line="360" w:lineRule="auto"/>
        <w:ind w:left="0" w:leftChars="0" w:right="0"/>
        <w:jc w:val="left"/>
        <w:textAlignment w:val="auto"/>
        <w:rPr>
          <w:rFonts w:hint="eastAsia" w:ascii="宋体" w:hAnsi="宋体" w:eastAsia="宋体" w:cs="宋体"/>
          <w:caps w:val="0"/>
          <w:snapToGrid w:val="0"/>
          <w:color w:val="000000"/>
          <w:spacing w:val="0"/>
          <w:kern w:val="0"/>
          <w:sz w:val="24"/>
          <w:szCs w:val="24"/>
          <w:highlight w:val="none"/>
          <w:u w:val="single"/>
        </w:rPr>
      </w:pPr>
      <w:r>
        <w:rPr>
          <w:rFonts w:hint="eastAsia" w:ascii="宋体" w:hAnsi="宋体" w:eastAsia="宋体" w:cs="宋体"/>
          <w:caps w:val="0"/>
          <w:snapToGrid w:val="0"/>
          <w:color w:val="000000"/>
          <w:spacing w:val="0"/>
          <w:kern w:val="0"/>
          <w:sz w:val="24"/>
          <w:szCs w:val="24"/>
          <w:highlight w:val="none"/>
        </w:rPr>
        <w:t>　　质量保修范围包括</w:t>
      </w:r>
      <w:r>
        <w:rPr>
          <w:rFonts w:hint="eastAsia" w:ascii="宋体" w:hAnsi="宋体" w:cs="宋体"/>
          <w:caps w:val="0"/>
          <w:snapToGrid w:val="0"/>
          <w:color w:val="000000"/>
          <w:spacing w:val="0"/>
          <w:kern w:val="0"/>
          <w:sz w:val="24"/>
          <w:szCs w:val="24"/>
          <w:highlight w:val="none"/>
          <w:lang w:val="en-US" w:eastAsia="zh-CN"/>
        </w:rPr>
        <w:t>:</w:t>
      </w:r>
      <w:r>
        <w:rPr>
          <w:rFonts w:hint="eastAsia" w:ascii="宋体" w:hAnsi="宋体" w:cs="宋体"/>
          <w:caps w:val="0"/>
          <w:snapToGrid w:val="0"/>
          <w:color w:val="000000"/>
          <w:spacing w:val="0"/>
          <w:kern w:val="0"/>
          <w:sz w:val="24"/>
          <w:szCs w:val="24"/>
          <w:highlight w:val="none"/>
          <w:u w:val="single"/>
          <w:lang w:val="en-US" w:eastAsia="zh-CN"/>
        </w:rPr>
        <w:t>施工图纸及技术要求范围中的所有内容，</w:t>
      </w:r>
      <w:r>
        <w:rPr>
          <w:rFonts w:hint="eastAsia" w:ascii="宋体" w:hAnsi="宋体" w:eastAsia="宋体" w:cs="宋体"/>
          <w:caps w:val="0"/>
          <w:snapToGrid w:val="0"/>
          <w:color w:val="000000"/>
          <w:spacing w:val="0"/>
          <w:kern w:val="0"/>
          <w:sz w:val="24"/>
          <w:szCs w:val="24"/>
          <w:highlight w:val="none"/>
          <w:u w:val="single"/>
        </w:rPr>
        <w:t>以及双方约定的其他项目。</w:t>
      </w:r>
    </w:p>
    <w:p w14:paraId="0C9511B0">
      <w:pPr>
        <w:pageBreakBefore w:val="0"/>
        <w:kinsoku/>
        <w:wordWrap/>
        <w:overflowPunct/>
        <w:topLinePunct w:val="0"/>
        <w:bidi w:val="0"/>
        <w:adjustRightInd w:val="0"/>
        <w:snapToGrid w:val="0"/>
        <w:spacing w:line="360" w:lineRule="auto"/>
        <w:ind w:left="0" w:leftChars="0" w:right="0"/>
        <w:textAlignment w:val="auto"/>
        <w:outlineLvl w:val="0"/>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b/>
          <w:caps w:val="0"/>
          <w:snapToGrid w:val="0"/>
          <w:color w:val="000000"/>
          <w:spacing w:val="0"/>
          <w:kern w:val="0"/>
          <w:sz w:val="24"/>
          <w:szCs w:val="24"/>
          <w:highlight w:val="none"/>
        </w:rPr>
        <w:t>　　</w:t>
      </w:r>
      <w:r>
        <w:rPr>
          <w:rFonts w:hint="eastAsia" w:ascii="宋体" w:hAnsi="宋体" w:eastAsia="宋体" w:cs="宋体"/>
          <w:caps w:val="0"/>
          <w:snapToGrid w:val="0"/>
          <w:color w:val="000000"/>
          <w:spacing w:val="0"/>
          <w:kern w:val="0"/>
          <w:sz w:val="24"/>
          <w:szCs w:val="24"/>
          <w:highlight w:val="none"/>
        </w:rPr>
        <w:t>二、质量保修期</w:t>
      </w:r>
    </w:p>
    <w:p w14:paraId="2B5F3E80">
      <w:pPr>
        <w:pageBreakBefore w:val="0"/>
        <w:kinsoku/>
        <w:wordWrap/>
        <w:overflowPunct/>
        <w:topLinePunct w:val="0"/>
        <w:bidi w:val="0"/>
        <w:adjustRightInd w:val="0"/>
        <w:snapToGrid w:val="0"/>
        <w:spacing w:line="360" w:lineRule="auto"/>
        <w:ind w:left="0" w:leftChars="0" w:right="0" w:firstLine="480" w:firstLineChars="200"/>
        <w:textAlignment w:val="auto"/>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根据《建设工程质量管理条例》及有关规定，工程的质量保修期如下：</w:t>
      </w:r>
    </w:p>
    <w:p w14:paraId="15643364">
      <w:pPr>
        <w:pageBreakBefore w:val="0"/>
        <w:kinsoku/>
        <w:wordWrap/>
        <w:overflowPunct/>
        <w:topLinePunct w:val="0"/>
        <w:bidi w:val="0"/>
        <w:adjustRightInd w:val="0"/>
        <w:snapToGrid w:val="0"/>
        <w:spacing w:line="360" w:lineRule="auto"/>
        <w:ind w:left="0" w:leftChars="0" w:right="0" w:firstLine="480"/>
        <w:textAlignment w:val="auto"/>
        <w:rPr>
          <w:rFonts w:hint="eastAsia" w:ascii="宋体" w:hAnsi="宋体" w:cs="宋体"/>
          <w:b w:val="0"/>
          <w:bCs/>
          <w:caps w:val="0"/>
          <w:color w:val="auto"/>
          <w:spacing w:val="0"/>
          <w:kern w:val="0"/>
          <w:sz w:val="24"/>
          <w:szCs w:val="24"/>
          <w:highlight w:val="none"/>
          <w:u w:val="single"/>
          <w:lang w:val="en-US" w:eastAsia="zh-CN"/>
        </w:rPr>
      </w:pPr>
      <w:r>
        <w:rPr>
          <w:rFonts w:hint="eastAsia" w:ascii="宋体" w:hAnsi="宋体" w:eastAsia="宋体" w:cs="宋体"/>
          <w:b w:val="0"/>
          <w:bCs/>
          <w:caps w:val="0"/>
          <w:color w:val="auto"/>
          <w:spacing w:val="0"/>
          <w:kern w:val="0"/>
          <w:sz w:val="24"/>
          <w:szCs w:val="24"/>
          <w:highlight w:val="none"/>
          <w:u w:val="single"/>
          <w:lang w:val="en-US" w:eastAsia="zh-CN"/>
        </w:rPr>
        <w:t>洛阳市偃师人民医院中央空调机组、中央空调机房改造工程</w:t>
      </w:r>
      <w:r>
        <w:rPr>
          <w:rFonts w:hint="eastAsia" w:ascii="宋体" w:hAnsi="宋体" w:cs="宋体"/>
          <w:b w:val="0"/>
          <w:bCs/>
          <w:caps w:val="0"/>
          <w:color w:val="auto"/>
          <w:spacing w:val="0"/>
          <w:kern w:val="0"/>
          <w:sz w:val="24"/>
          <w:szCs w:val="24"/>
          <w:highlight w:val="none"/>
          <w:u w:val="single"/>
          <w:lang w:val="en-US" w:eastAsia="zh-CN"/>
        </w:rPr>
        <w:t>项目</w:t>
      </w:r>
      <w:r>
        <w:rPr>
          <w:rFonts w:hint="eastAsia" w:ascii="宋体" w:hAnsi="宋体" w:cs="宋体"/>
          <w:b w:val="0"/>
          <w:bCs/>
          <w:caps w:val="0"/>
          <w:color w:val="auto"/>
          <w:spacing w:val="0"/>
          <w:kern w:val="0"/>
          <w:sz w:val="24"/>
          <w:szCs w:val="24"/>
          <w:highlight w:val="none"/>
          <w:u w:val="none"/>
          <w:lang w:val="en-US" w:eastAsia="zh-CN"/>
        </w:rPr>
        <w:t xml:space="preserve">工程保修期为 </w:t>
      </w:r>
      <w:r>
        <w:rPr>
          <w:rFonts w:hint="eastAsia" w:ascii="宋体" w:hAnsi="宋体" w:cs="宋体"/>
          <w:b w:val="0"/>
          <w:bCs/>
          <w:caps w:val="0"/>
          <w:color w:val="auto"/>
          <w:spacing w:val="0"/>
          <w:kern w:val="0"/>
          <w:sz w:val="24"/>
          <w:szCs w:val="24"/>
          <w:highlight w:val="none"/>
          <w:u w:val="single"/>
          <w:lang w:val="en-US" w:eastAsia="zh-CN"/>
        </w:rPr>
        <w:t xml:space="preserve"> 2  </w:t>
      </w:r>
      <w:r>
        <w:rPr>
          <w:rFonts w:hint="eastAsia" w:ascii="宋体" w:hAnsi="宋体" w:cs="宋体"/>
          <w:b w:val="0"/>
          <w:bCs/>
          <w:caps w:val="0"/>
          <w:color w:val="auto"/>
          <w:spacing w:val="0"/>
          <w:kern w:val="0"/>
          <w:sz w:val="24"/>
          <w:szCs w:val="24"/>
          <w:highlight w:val="none"/>
          <w:u w:val="none"/>
          <w:lang w:val="en-US" w:eastAsia="zh-CN"/>
        </w:rPr>
        <w:t>年。</w:t>
      </w:r>
    </w:p>
    <w:p w14:paraId="5432B036">
      <w:pPr>
        <w:pageBreakBefore w:val="0"/>
        <w:kinsoku/>
        <w:wordWrap/>
        <w:overflowPunct/>
        <w:topLinePunct w:val="0"/>
        <w:bidi w:val="0"/>
        <w:adjustRightInd w:val="0"/>
        <w:snapToGrid w:val="0"/>
        <w:spacing w:line="360" w:lineRule="auto"/>
        <w:ind w:left="0" w:leftChars="0" w:right="0" w:firstLine="480"/>
        <w:textAlignment w:val="auto"/>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质量保修期自工程竣工验收合格之日起计算。</w:t>
      </w:r>
    </w:p>
    <w:p w14:paraId="432B0E4B">
      <w:pPr>
        <w:pageBreakBefore w:val="0"/>
        <w:kinsoku/>
        <w:wordWrap/>
        <w:overflowPunct/>
        <w:topLinePunct w:val="0"/>
        <w:bidi w:val="0"/>
        <w:adjustRightInd w:val="0"/>
        <w:snapToGrid w:val="0"/>
        <w:spacing w:line="360" w:lineRule="auto"/>
        <w:ind w:left="0" w:leftChars="0" w:right="0" w:firstLine="480" w:firstLineChars="200"/>
        <w:textAlignment w:val="auto"/>
        <w:outlineLvl w:val="0"/>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三、缺陷责任期</w:t>
      </w:r>
    </w:p>
    <w:p w14:paraId="6693D6F2">
      <w:pPr>
        <w:pageBreakBefore w:val="0"/>
        <w:kinsoku/>
        <w:wordWrap/>
        <w:overflowPunct/>
        <w:topLinePunct w:val="0"/>
        <w:bidi w:val="0"/>
        <w:adjustRightInd w:val="0"/>
        <w:snapToGrid w:val="0"/>
        <w:spacing w:line="360" w:lineRule="auto"/>
        <w:ind w:left="0" w:leftChars="0" w:right="0" w:firstLine="480" w:firstLineChars="200"/>
        <w:textAlignment w:val="auto"/>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工程缺陷责任期为</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cs="宋体"/>
          <w:caps w:val="0"/>
          <w:snapToGrid w:val="0"/>
          <w:color w:val="000000"/>
          <w:spacing w:val="0"/>
          <w:kern w:val="0"/>
          <w:sz w:val="24"/>
          <w:szCs w:val="24"/>
          <w:highlight w:val="none"/>
          <w:u w:val="single"/>
          <w:lang w:val="en-US" w:eastAsia="zh-CN"/>
        </w:rPr>
        <w:t>24</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rPr>
        <w:t>个月，缺陷责任期自工程通过竣工验收之日起计算。单位工程先于全部工程进行验收，单位工程缺陷责任期自单位工程验收合格之日起算。</w:t>
      </w:r>
    </w:p>
    <w:p w14:paraId="4FB22D9B">
      <w:pPr>
        <w:pageBreakBefore w:val="0"/>
        <w:kinsoku/>
        <w:wordWrap/>
        <w:overflowPunct/>
        <w:topLinePunct w:val="0"/>
        <w:bidi w:val="0"/>
        <w:adjustRightInd w:val="0"/>
        <w:snapToGrid w:val="0"/>
        <w:spacing w:line="360" w:lineRule="auto"/>
        <w:ind w:left="0" w:leftChars="0" w:right="0" w:firstLine="480" w:firstLineChars="200"/>
        <w:textAlignment w:val="auto"/>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缺陷责任期终止后，发包人应退还剩余的质量保证金。</w:t>
      </w:r>
    </w:p>
    <w:p w14:paraId="526D8B20">
      <w:pPr>
        <w:pageBreakBefore w:val="0"/>
        <w:kinsoku/>
        <w:wordWrap/>
        <w:overflowPunct/>
        <w:topLinePunct w:val="0"/>
        <w:bidi w:val="0"/>
        <w:adjustRightInd w:val="0"/>
        <w:snapToGrid w:val="0"/>
        <w:spacing w:line="360" w:lineRule="auto"/>
        <w:ind w:left="0" w:leftChars="0" w:right="0"/>
        <w:textAlignment w:val="auto"/>
        <w:outlineLvl w:val="0"/>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 xml:space="preserve">    四、质量保修责任</w:t>
      </w:r>
    </w:p>
    <w:p w14:paraId="68070CFA">
      <w:pPr>
        <w:pageBreakBefore w:val="0"/>
        <w:kinsoku/>
        <w:wordWrap/>
        <w:overflowPunct/>
        <w:topLinePunct w:val="0"/>
        <w:bidi w:val="0"/>
        <w:adjustRightInd w:val="0"/>
        <w:snapToGrid w:val="0"/>
        <w:spacing w:line="360" w:lineRule="auto"/>
        <w:ind w:left="0" w:leftChars="0" w:right="0" w:firstLine="491" w:firstLineChars="205"/>
        <w:textAlignment w:val="auto"/>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1</w:t>
      </w:r>
      <w:r>
        <w:rPr>
          <w:rFonts w:hint="eastAsia" w:ascii="宋体" w:hAnsi="宋体" w:eastAsia="宋体" w:cs="宋体"/>
          <w:caps w:val="0"/>
          <w:snapToGrid w:val="0"/>
          <w:spacing w:val="0"/>
          <w:kern w:val="0"/>
          <w:sz w:val="24"/>
          <w:szCs w:val="24"/>
          <w:highlight w:val="none"/>
        </w:rPr>
        <w:t>．</w:t>
      </w:r>
      <w:r>
        <w:rPr>
          <w:rFonts w:hint="eastAsia" w:ascii="宋体" w:hAnsi="宋体" w:eastAsia="宋体" w:cs="宋体"/>
          <w:caps w:val="0"/>
          <w:snapToGrid w:val="0"/>
          <w:color w:val="000000"/>
          <w:spacing w:val="0"/>
          <w:kern w:val="0"/>
          <w:sz w:val="24"/>
          <w:szCs w:val="24"/>
          <w:highlight w:val="none"/>
        </w:rPr>
        <w:t>属于保修范围、内容的项目，承包人应当在接到保修通知之日起7天内派人保修。承包人不在约定期限内派人保修的，发包人可以委托他人修理。</w:t>
      </w:r>
    </w:p>
    <w:p w14:paraId="403DFABE">
      <w:pPr>
        <w:pageBreakBefore w:val="0"/>
        <w:kinsoku/>
        <w:wordWrap/>
        <w:overflowPunct/>
        <w:topLinePunct w:val="0"/>
        <w:bidi w:val="0"/>
        <w:adjustRightInd w:val="0"/>
        <w:snapToGrid w:val="0"/>
        <w:spacing w:line="360" w:lineRule="auto"/>
        <w:ind w:left="0" w:leftChars="0" w:right="0" w:firstLine="491" w:firstLineChars="205"/>
        <w:textAlignment w:val="auto"/>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2</w:t>
      </w:r>
      <w:r>
        <w:rPr>
          <w:rFonts w:hint="eastAsia" w:ascii="宋体" w:hAnsi="宋体" w:eastAsia="宋体" w:cs="宋体"/>
          <w:caps w:val="0"/>
          <w:snapToGrid w:val="0"/>
          <w:spacing w:val="0"/>
          <w:kern w:val="0"/>
          <w:sz w:val="24"/>
          <w:szCs w:val="24"/>
          <w:highlight w:val="none"/>
        </w:rPr>
        <w:t>．</w:t>
      </w:r>
      <w:r>
        <w:rPr>
          <w:rFonts w:hint="eastAsia" w:ascii="宋体" w:hAnsi="宋体" w:eastAsia="宋体" w:cs="宋体"/>
          <w:caps w:val="0"/>
          <w:snapToGrid w:val="0"/>
          <w:color w:val="000000"/>
          <w:spacing w:val="0"/>
          <w:kern w:val="0"/>
          <w:sz w:val="24"/>
          <w:szCs w:val="24"/>
          <w:highlight w:val="none"/>
        </w:rPr>
        <w:t>发生紧急事故需抢修的，承包人在接到事故通知后，应当立即到达事故现场抢修。</w:t>
      </w:r>
    </w:p>
    <w:p w14:paraId="3C707E40">
      <w:pPr>
        <w:pageBreakBefore w:val="0"/>
        <w:kinsoku/>
        <w:wordWrap/>
        <w:overflowPunct/>
        <w:topLinePunct w:val="0"/>
        <w:bidi w:val="0"/>
        <w:adjustRightInd w:val="0"/>
        <w:snapToGrid w:val="0"/>
        <w:spacing w:line="360" w:lineRule="auto"/>
        <w:ind w:left="0" w:leftChars="0" w:right="0" w:firstLine="491" w:firstLineChars="205"/>
        <w:textAlignment w:val="auto"/>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3</w:t>
      </w:r>
      <w:r>
        <w:rPr>
          <w:rFonts w:hint="eastAsia" w:ascii="宋体" w:hAnsi="宋体" w:eastAsia="宋体" w:cs="宋体"/>
          <w:caps w:val="0"/>
          <w:snapToGrid w:val="0"/>
          <w:spacing w:val="0"/>
          <w:kern w:val="0"/>
          <w:sz w:val="24"/>
          <w:szCs w:val="24"/>
          <w:highlight w:val="none"/>
        </w:rPr>
        <w:t>．</w:t>
      </w:r>
      <w:r>
        <w:rPr>
          <w:rFonts w:hint="eastAsia" w:ascii="宋体" w:hAnsi="宋体" w:eastAsia="宋体" w:cs="宋体"/>
          <w:caps w:val="0"/>
          <w:snapToGrid w:val="0"/>
          <w:color w:val="000000"/>
          <w:spacing w:val="0"/>
          <w:kern w:val="0"/>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8D42282">
      <w:pPr>
        <w:pageBreakBefore w:val="0"/>
        <w:kinsoku/>
        <w:wordWrap/>
        <w:overflowPunct/>
        <w:topLinePunct w:val="0"/>
        <w:bidi w:val="0"/>
        <w:adjustRightInd w:val="0"/>
        <w:snapToGrid w:val="0"/>
        <w:spacing w:line="360" w:lineRule="auto"/>
        <w:ind w:left="0" w:leftChars="0" w:right="0" w:firstLine="600" w:firstLineChars="250"/>
        <w:textAlignment w:val="auto"/>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4</w:t>
      </w:r>
      <w:r>
        <w:rPr>
          <w:rFonts w:hint="eastAsia" w:ascii="宋体" w:hAnsi="宋体" w:eastAsia="宋体" w:cs="宋体"/>
          <w:caps w:val="0"/>
          <w:snapToGrid w:val="0"/>
          <w:spacing w:val="0"/>
          <w:kern w:val="0"/>
          <w:sz w:val="24"/>
          <w:szCs w:val="24"/>
          <w:highlight w:val="none"/>
        </w:rPr>
        <w:t>．</w:t>
      </w:r>
      <w:r>
        <w:rPr>
          <w:rFonts w:hint="eastAsia" w:ascii="宋体" w:hAnsi="宋体" w:eastAsia="宋体" w:cs="宋体"/>
          <w:caps w:val="0"/>
          <w:snapToGrid w:val="0"/>
          <w:color w:val="000000"/>
          <w:spacing w:val="0"/>
          <w:kern w:val="0"/>
          <w:sz w:val="24"/>
          <w:szCs w:val="24"/>
          <w:highlight w:val="none"/>
        </w:rPr>
        <w:t>质量保修完成后，由发包人组织验收。</w:t>
      </w:r>
    </w:p>
    <w:p w14:paraId="191A26CC">
      <w:pPr>
        <w:pageBreakBefore w:val="0"/>
        <w:kinsoku/>
        <w:wordWrap/>
        <w:overflowPunct/>
        <w:topLinePunct w:val="0"/>
        <w:bidi w:val="0"/>
        <w:adjustRightInd w:val="0"/>
        <w:snapToGrid w:val="0"/>
        <w:spacing w:line="360" w:lineRule="auto"/>
        <w:ind w:left="0" w:leftChars="0" w:right="0"/>
        <w:textAlignment w:val="auto"/>
        <w:outlineLvl w:val="0"/>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　　五、保修费用</w:t>
      </w:r>
    </w:p>
    <w:p w14:paraId="6B4EFE32">
      <w:pPr>
        <w:pageBreakBefore w:val="0"/>
        <w:kinsoku/>
        <w:wordWrap/>
        <w:overflowPunct/>
        <w:topLinePunct w:val="0"/>
        <w:bidi w:val="0"/>
        <w:adjustRightInd w:val="0"/>
        <w:snapToGrid w:val="0"/>
        <w:spacing w:line="360" w:lineRule="auto"/>
        <w:ind w:left="0" w:leftChars="0" w:right="0"/>
        <w:textAlignment w:val="auto"/>
        <w:rPr>
          <w:rFonts w:hint="eastAsia" w:ascii="宋体" w:hAnsi="宋体" w:eastAsia="宋体" w:cs="宋体"/>
          <w:b w:val="0"/>
          <w:bCs w:val="0"/>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　</w:t>
      </w:r>
      <w:r>
        <w:rPr>
          <w:rFonts w:hint="eastAsia" w:ascii="宋体" w:hAnsi="宋体" w:eastAsia="宋体" w:cs="宋体"/>
          <w:b w:val="0"/>
          <w:bCs w:val="0"/>
          <w:caps w:val="0"/>
          <w:snapToGrid w:val="0"/>
          <w:color w:val="000000"/>
          <w:spacing w:val="0"/>
          <w:kern w:val="0"/>
          <w:sz w:val="24"/>
          <w:szCs w:val="24"/>
          <w:highlight w:val="none"/>
        </w:rPr>
        <w:t>　保修费用由造成质量缺陷的责任方承担。</w:t>
      </w:r>
    </w:p>
    <w:p w14:paraId="32DEB589">
      <w:pPr>
        <w:pageBreakBefore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b w:val="0"/>
          <w:bCs w:val="0"/>
          <w:caps w:val="0"/>
          <w:snapToGrid w:val="0"/>
          <w:color w:val="000000"/>
          <w:spacing w:val="0"/>
          <w:kern w:val="0"/>
          <w:sz w:val="24"/>
          <w:szCs w:val="24"/>
          <w:highlight w:val="none"/>
        </w:rPr>
        <w:t>六、</w:t>
      </w:r>
      <w:r>
        <w:rPr>
          <w:rFonts w:hint="eastAsia" w:ascii="宋体" w:hAnsi="宋体" w:eastAsia="宋体" w:cs="宋体"/>
          <w:caps w:val="0"/>
          <w:snapToGrid w:val="0"/>
          <w:color w:val="000000"/>
          <w:spacing w:val="0"/>
          <w:kern w:val="0"/>
          <w:sz w:val="24"/>
          <w:szCs w:val="24"/>
          <w:highlight w:val="none"/>
        </w:rPr>
        <w:t>双方约定的其他工程质量保修事项：</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cs="宋体"/>
          <w:caps w:val="0"/>
          <w:snapToGrid w:val="0"/>
          <w:color w:val="000000"/>
          <w:spacing w:val="0"/>
          <w:kern w:val="0"/>
          <w:sz w:val="24"/>
          <w:szCs w:val="24"/>
          <w:highlight w:val="none"/>
          <w:u w:val="single"/>
          <w:lang w:val="en-US" w:eastAsia="zh-CN"/>
        </w:rPr>
        <w:t>/</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rPr>
        <w:t>。</w:t>
      </w:r>
    </w:p>
    <w:p w14:paraId="0B5005CC">
      <w:pPr>
        <w:pageBreakBefore w:val="0"/>
        <w:kinsoku/>
        <w:wordWrap/>
        <w:overflowPunct/>
        <w:topLinePunct w:val="0"/>
        <w:bidi w:val="0"/>
        <w:adjustRightInd w:val="0"/>
        <w:snapToGrid w:val="0"/>
        <w:spacing w:line="360" w:lineRule="auto"/>
        <w:ind w:left="0" w:leftChars="0" w:right="0" w:firstLine="456" w:firstLineChars="190"/>
        <w:textAlignment w:val="auto"/>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工程质量保修书由发包人、承包人在工程竣工验收前共同签署，作为施工合同附件，其有效期限至保修期满。</w:t>
      </w:r>
    </w:p>
    <w:p w14:paraId="015E2F7D">
      <w:pPr>
        <w:pageBreakBefore w:val="0"/>
        <w:kinsoku/>
        <w:wordWrap/>
        <w:overflowPunct/>
        <w:topLinePunct w:val="0"/>
        <w:bidi w:val="0"/>
        <w:adjustRightInd w:val="0"/>
        <w:snapToGrid w:val="0"/>
        <w:spacing w:line="360" w:lineRule="auto"/>
        <w:ind w:left="0" w:leftChars="0" w:right="0" w:firstLine="420"/>
        <w:textAlignment w:val="auto"/>
        <w:rPr>
          <w:rFonts w:hint="eastAsia" w:ascii="宋体" w:hAnsi="宋体" w:eastAsia="宋体" w:cs="宋体"/>
          <w:caps w:val="0"/>
          <w:snapToGrid w:val="0"/>
          <w:color w:val="000000"/>
          <w:spacing w:val="0"/>
          <w:kern w:val="0"/>
          <w:sz w:val="24"/>
          <w:szCs w:val="24"/>
          <w:highlight w:val="none"/>
        </w:rPr>
      </w:pPr>
    </w:p>
    <w:p w14:paraId="0BA20120">
      <w:pPr>
        <w:pageBreakBefore w:val="0"/>
        <w:kinsoku/>
        <w:wordWrap/>
        <w:overflowPunct/>
        <w:topLinePunct w:val="0"/>
        <w:bidi w:val="0"/>
        <w:adjustRightInd w:val="0"/>
        <w:snapToGrid w:val="0"/>
        <w:spacing w:line="400" w:lineRule="exact"/>
        <w:ind w:left="0" w:leftChars="0" w:right="0"/>
        <w:textAlignment w:val="auto"/>
        <w:rPr>
          <w:rFonts w:hint="eastAsia" w:ascii="宋体" w:hAnsi="宋体" w:eastAsia="宋体" w:cs="宋体"/>
          <w:caps w:val="0"/>
          <w:color w:val="000000"/>
          <w:spacing w:val="0"/>
          <w:kern w:val="0"/>
          <w:sz w:val="24"/>
          <w:szCs w:val="24"/>
          <w:highlight w:val="none"/>
          <w:u w:val="single"/>
        </w:rPr>
      </w:pPr>
      <w:r>
        <w:rPr>
          <w:rFonts w:hint="eastAsia" w:ascii="宋体" w:hAnsi="宋体" w:eastAsia="宋体" w:cs="宋体"/>
          <w:caps w:val="0"/>
          <w:color w:val="000000"/>
          <w:spacing w:val="0"/>
          <w:kern w:val="0"/>
          <w:sz w:val="24"/>
          <w:szCs w:val="24"/>
          <w:highlight w:val="none"/>
        </w:rPr>
        <w:t xml:space="preserve">发包人：  (公章)             承包人：  (公章)                               </w:t>
      </w:r>
    </w:p>
    <w:p w14:paraId="0B3ACAEC">
      <w:pPr>
        <w:pageBreakBefore w:val="0"/>
        <w:kinsoku/>
        <w:wordWrap/>
        <w:overflowPunct/>
        <w:topLinePunct w:val="0"/>
        <w:bidi w:val="0"/>
        <w:adjustRightInd w:val="0"/>
        <w:snapToGrid w:val="0"/>
        <w:spacing w:line="400" w:lineRule="exact"/>
        <w:ind w:left="0" w:leftChars="0" w:right="0"/>
        <w:textAlignment w:val="auto"/>
        <w:rPr>
          <w:rFonts w:hint="eastAsia" w:ascii="宋体" w:hAnsi="宋体" w:eastAsia="宋体" w:cs="宋体"/>
          <w:caps w:val="0"/>
          <w:color w:val="000000"/>
          <w:spacing w:val="0"/>
          <w:kern w:val="0"/>
          <w:sz w:val="24"/>
          <w:szCs w:val="24"/>
          <w:highlight w:val="none"/>
        </w:rPr>
      </w:pPr>
      <w:r>
        <w:rPr>
          <w:rFonts w:hint="eastAsia" w:ascii="宋体" w:hAnsi="宋体" w:eastAsia="宋体" w:cs="宋体"/>
          <w:caps w:val="0"/>
          <w:color w:val="000000"/>
          <w:spacing w:val="0"/>
          <w:kern w:val="0"/>
          <w:sz w:val="24"/>
          <w:szCs w:val="24"/>
          <w:highlight w:val="none"/>
        </w:rPr>
        <w:t>法定代表人或其委托代理人：  法定代表人或其委托代理人：</w:t>
      </w:r>
      <w:bookmarkStart w:id="466" w:name="_GoBack"/>
      <w:bookmarkEnd w:id="466"/>
    </w:p>
    <w:p w14:paraId="380355FD">
      <w:pPr>
        <w:pageBreakBefore w:val="0"/>
        <w:kinsoku/>
        <w:wordWrap/>
        <w:overflowPunct/>
        <w:topLinePunct w:val="0"/>
        <w:bidi w:val="0"/>
        <w:adjustRightInd w:val="0"/>
        <w:snapToGrid w:val="0"/>
        <w:spacing w:line="400" w:lineRule="exact"/>
        <w:ind w:left="0" w:leftChars="0" w:right="0"/>
        <w:textAlignment w:val="auto"/>
        <w:rPr>
          <w:rFonts w:hint="eastAsia" w:ascii="宋体" w:hAnsi="宋体" w:eastAsia="宋体" w:cs="宋体"/>
          <w:caps w:val="0"/>
          <w:color w:val="000000"/>
          <w:spacing w:val="0"/>
          <w:kern w:val="0"/>
          <w:sz w:val="24"/>
          <w:szCs w:val="24"/>
          <w:highlight w:val="none"/>
          <w:u w:val="single"/>
        </w:rPr>
      </w:pPr>
      <w:r>
        <w:rPr>
          <w:rFonts w:hint="eastAsia" w:ascii="宋体" w:hAnsi="宋体" w:eastAsia="宋体" w:cs="宋体"/>
          <w:caps w:val="0"/>
          <w:color w:val="000000"/>
          <w:spacing w:val="0"/>
          <w:kern w:val="0"/>
          <w:sz w:val="24"/>
          <w:szCs w:val="24"/>
          <w:highlight w:val="none"/>
        </w:rPr>
        <w:t>（签字）                    （签字）</w:t>
      </w:r>
    </w:p>
    <w:p w14:paraId="7D9F8443">
      <w:pPr>
        <w:pageBreakBefore w:val="0"/>
        <w:kinsoku/>
        <w:wordWrap/>
        <w:overflowPunct/>
        <w:topLinePunct w:val="0"/>
        <w:bidi w:val="0"/>
        <w:adjustRightInd w:val="0"/>
        <w:snapToGrid w:val="0"/>
        <w:spacing w:line="400" w:lineRule="exact"/>
        <w:ind w:left="4320" w:leftChars="0" w:right="0" w:hanging="4320" w:hangingChars="1800"/>
        <w:textAlignment w:val="auto"/>
        <w:rPr>
          <w:rFonts w:hint="eastAsia" w:ascii="宋体" w:hAnsi="宋体" w:eastAsia="宋体" w:cs="宋体"/>
          <w:caps w:val="0"/>
          <w:color w:val="000000"/>
          <w:spacing w:val="0"/>
          <w:kern w:val="0"/>
          <w:sz w:val="18"/>
          <w:szCs w:val="18"/>
          <w:highlight w:val="none"/>
          <w:lang w:val="en-US" w:eastAsia="zh-CN"/>
        </w:rPr>
      </w:pPr>
      <w:r>
        <w:rPr>
          <w:rFonts w:hint="eastAsia" w:ascii="宋体" w:hAnsi="宋体" w:eastAsia="宋体" w:cs="宋体"/>
          <w:caps w:val="0"/>
          <w:color w:val="000000"/>
          <w:spacing w:val="0"/>
          <w:kern w:val="0"/>
          <w:sz w:val="24"/>
          <w:szCs w:val="24"/>
          <w:highlight w:val="none"/>
        </w:rPr>
        <w:t>地  址：</w:t>
      </w:r>
      <w:r>
        <w:rPr>
          <w:rFonts w:hint="eastAsia" w:ascii="宋体" w:hAnsi="宋体" w:eastAsia="宋体" w:cs="宋体"/>
          <w:caps w:val="0"/>
          <w:color w:val="000000"/>
          <w:spacing w:val="0"/>
          <w:kern w:val="0"/>
          <w:sz w:val="24"/>
          <w:szCs w:val="24"/>
          <w:highlight w:val="none"/>
          <w:u w:val="single"/>
        </w:rPr>
        <w:t xml:space="preserve"> 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 xml:space="preserve">  地  址：</w:t>
      </w:r>
      <w:r>
        <w:rPr>
          <w:rFonts w:hint="eastAsia" w:ascii="宋体" w:hAnsi="宋体" w:eastAsia="宋体" w:cs="宋体"/>
          <w:caps w:val="0"/>
          <w:color w:val="000000"/>
          <w:spacing w:val="0"/>
          <w:kern w:val="0"/>
          <w:sz w:val="24"/>
          <w:szCs w:val="24"/>
          <w:highlight w:val="none"/>
          <w:u w:val="single"/>
          <w:lang w:val="en-US" w:eastAsia="zh-CN"/>
        </w:rPr>
        <w:t xml:space="preserve">洛阳市洛龙区滨河南路61号天汇中心1-1幢1-1201                    </w:t>
      </w:r>
      <w:r>
        <w:rPr>
          <w:rFonts w:hint="eastAsia"/>
          <w:sz w:val="18"/>
          <w:szCs w:val="18"/>
          <w:highlight w:val="none"/>
        </w:rPr>
        <w:t xml:space="preserve"> </w:t>
      </w:r>
      <w:r>
        <w:rPr>
          <w:rFonts w:hint="eastAsia"/>
          <w:sz w:val="18"/>
          <w:szCs w:val="18"/>
          <w:highlight w:val="none"/>
          <w:lang w:val="en-US" w:eastAsia="zh-CN"/>
        </w:rPr>
        <w:t xml:space="preserve"> </w:t>
      </w:r>
    </w:p>
    <w:p w14:paraId="31CB0C6D">
      <w:pPr>
        <w:pageBreakBefore w:val="0"/>
        <w:kinsoku/>
        <w:wordWrap/>
        <w:overflowPunct/>
        <w:topLinePunct w:val="0"/>
        <w:bidi w:val="0"/>
        <w:adjustRightInd w:val="0"/>
        <w:snapToGrid w:val="0"/>
        <w:spacing w:line="400" w:lineRule="exact"/>
        <w:ind w:left="0" w:leftChars="0" w:right="0"/>
        <w:textAlignment w:val="auto"/>
        <w:rPr>
          <w:rFonts w:hint="default" w:ascii="宋体" w:hAnsi="宋体" w:eastAsia="宋体" w:cs="宋体"/>
          <w:caps w:val="0"/>
          <w:color w:val="000000"/>
          <w:spacing w:val="0"/>
          <w:kern w:val="0"/>
          <w:sz w:val="24"/>
          <w:szCs w:val="24"/>
          <w:highlight w:val="none"/>
          <w:lang w:val="en-US" w:eastAsia="zh-CN"/>
        </w:rPr>
      </w:pPr>
      <w:r>
        <w:rPr>
          <w:rFonts w:hint="eastAsia" w:ascii="宋体" w:hAnsi="宋体" w:eastAsia="宋体" w:cs="宋体"/>
          <w:caps w:val="0"/>
          <w:color w:val="000000"/>
          <w:spacing w:val="0"/>
          <w:kern w:val="0"/>
          <w:sz w:val="24"/>
          <w:szCs w:val="24"/>
          <w:highlight w:val="none"/>
        </w:rPr>
        <w:t>邮政编码：</w:t>
      </w:r>
      <w:r>
        <w:rPr>
          <w:rFonts w:hint="eastAsia" w:ascii="宋体" w:hAnsi="宋体" w:eastAsia="宋体" w:cs="宋体"/>
          <w:caps w:val="0"/>
          <w:color w:val="000000"/>
          <w:spacing w:val="0"/>
          <w:kern w:val="0"/>
          <w:sz w:val="24"/>
          <w:szCs w:val="24"/>
          <w:highlight w:val="none"/>
          <w:u w:val="single"/>
        </w:rPr>
        <w:t xml:space="preserve"> 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 xml:space="preserve">  邮政编码：</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cs="宋体"/>
          <w:caps w:val="0"/>
          <w:color w:val="000000"/>
          <w:spacing w:val="0"/>
          <w:kern w:val="0"/>
          <w:sz w:val="24"/>
          <w:szCs w:val="24"/>
          <w:highlight w:val="none"/>
          <w:u w:val="single"/>
          <w:lang w:val="en-US" w:eastAsia="zh-CN"/>
        </w:rPr>
        <w:t>471000</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 xml:space="preserve">  </w:t>
      </w:r>
    </w:p>
    <w:p w14:paraId="64F22B07">
      <w:pPr>
        <w:pageBreakBefore w:val="0"/>
        <w:kinsoku/>
        <w:wordWrap/>
        <w:overflowPunct/>
        <w:topLinePunct w:val="0"/>
        <w:bidi w:val="0"/>
        <w:adjustRightInd w:val="0"/>
        <w:snapToGrid w:val="0"/>
        <w:spacing w:line="400" w:lineRule="exact"/>
        <w:ind w:left="0" w:leftChars="0" w:right="0"/>
        <w:textAlignment w:val="auto"/>
        <w:rPr>
          <w:rFonts w:hint="default" w:ascii="宋体" w:hAnsi="宋体" w:eastAsia="宋体" w:cs="宋体"/>
          <w:caps w:val="0"/>
          <w:color w:val="000000"/>
          <w:spacing w:val="0"/>
          <w:kern w:val="0"/>
          <w:sz w:val="24"/>
          <w:szCs w:val="24"/>
          <w:highlight w:val="none"/>
          <w:lang w:val="en-US" w:eastAsia="zh-CN"/>
        </w:rPr>
      </w:pPr>
      <w:r>
        <w:rPr>
          <w:rFonts w:hint="eastAsia" w:ascii="宋体" w:hAnsi="宋体" w:eastAsia="宋体" w:cs="宋体"/>
          <w:caps w:val="0"/>
          <w:color w:val="000000"/>
          <w:spacing w:val="0"/>
          <w:kern w:val="0"/>
          <w:sz w:val="24"/>
          <w:szCs w:val="24"/>
          <w:highlight w:val="none"/>
        </w:rPr>
        <w:t>电  话：</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 xml:space="preserve">  电  话：</w:t>
      </w:r>
      <w:r>
        <w:rPr>
          <w:rFonts w:hint="eastAsia" w:ascii="宋体" w:hAnsi="宋体" w:eastAsia="宋体" w:cs="宋体"/>
          <w:caps w:val="0"/>
          <w:color w:val="000000"/>
          <w:spacing w:val="0"/>
          <w:kern w:val="0"/>
          <w:sz w:val="24"/>
          <w:szCs w:val="24"/>
          <w:highlight w:val="none"/>
          <w:u w:val="single"/>
          <w:lang w:val="en-US" w:eastAsia="zh-CN"/>
        </w:rPr>
        <w:t xml:space="preserve">0379-62752759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p>
    <w:p w14:paraId="2CF8D188">
      <w:pPr>
        <w:pageBreakBefore w:val="0"/>
        <w:kinsoku/>
        <w:wordWrap/>
        <w:overflowPunct/>
        <w:topLinePunct w:val="0"/>
        <w:bidi w:val="0"/>
        <w:adjustRightInd w:val="0"/>
        <w:snapToGrid w:val="0"/>
        <w:spacing w:line="400" w:lineRule="exact"/>
        <w:ind w:left="0" w:leftChars="0" w:right="0"/>
        <w:textAlignment w:val="auto"/>
        <w:rPr>
          <w:rFonts w:hint="eastAsia" w:ascii="宋体" w:hAnsi="宋体" w:eastAsia="宋体" w:cs="宋体"/>
          <w:caps w:val="0"/>
          <w:color w:val="000000"/>
          <w:spacing w:val="0"/>
          <w:kern w:val="0"/>
          <w:sz w:val="18"/>
          <w:szCs w:val="18"/>
          <w:highlight w:val="none"/>
          <w:u w:val="single"/>
          <w:lang w:val="en-US" w:eastAsia="zh-CN"/>
        </w:rPr>
      </w:pPr>
      <w:r>
        <w:rPr>
          <w:rFonts w:hint="eastAsia" w:ascii="宋体" w:hAnsi="宋体" w:eastAsia="宋体" w:cs="宋体"/>
          <w:caps w:val="0"/>
          <w:color w:val="000000"/>
          <w:spacing w:val="0"/>
          <w:kern w:val="0"/>
          <w:sz w:val="24"/>
          <w:szCs w:val="24"/>
          <w:highlight w:val="none"/>
        </w:rPr>
        <w:t>开户银行：</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rPr>
        <w:t xml:space="preserve">  开户银行：</w:t>
      </w:r>
      <w:r>
        <w:rPr>
          <w:rFonts w:hint="eastAsia" w:ascii="宋体" w:hAnsi="宋体" w:eastAsia="宋体" w:cs="宋体"/>
          <w:caps w:val="0"/>
          <w:color w:val="000000"/>
          <w:spacing w:val="0"/>
          <w:kern w:val="0"/>
          <w:sz w:val="24"/>
          <w:szCs w:val="24"/>
          <w:highlight w:val="none"/>
          <w:u w:val="single"/>
          <w:lang w:val="en-US" w:eastAsia="zh-CN"/>
        </w:rPr>
        <w:t>中国民生银行洛阳美茵街支行</w:t>
      </w:r>
    </w:p>
    <w:p w14:paraId="213C0AC2">
      <w:pPr>
        <w:pageBreakBefore w:val="0"/>
        <w:kinsoku/>
        <w:wordWrap/>
        <w:overflowPunct/>
        <w:topLinePunct w:val="0"/>
        <w:bidi w:val="0"/>
        <w:adjustRightInd w:val="0"/>
        <w:snapToGrid w:val="0"/>
        <w:spacing w:line="400" w:lineRule="exact"/>
        <w:ind w:left="0" w:leftChars="0" w:right="0"/>
        <w:textAlignment w:val="auto"/>
        <w:rPr>
          <w:rFonts w:hint="default" w:ascii="宋体" w:hAnsi="宋体" w:eastAsia="宋体" w:cs="宋体"/>
          <w:caps w:val="0"/>
          <w:color w:val="000000"/>
          <w:spacing w:val="0"/>
          <w:kern w:val="0"/>
          <w:sz w:val="24"/>
          <w:szCs w:val="24"/>
          <w:highlight w:val="none"/>
          <w:lang w:val="en-US" w:eastAsia="zh-CN"/>
        </w:rPr>
      </w:pPr>
      <w:r>
        <w:rPr>
          <w:rFonts w:hint="eastAsia" w:ascii="宋体" w:hAnsi="宋体" w:eastAsia="宋体" w:cs="宋体"/>
          <w:caps w:val="0"/>
          <w:color w:val="000000"/>
          <w:spacing w:val="0"/>
          <w:kern w:val="0"/>
          <w:sz w:val="24"/>
          <w:szCs w:val="24"/>
          <w:highlight w:val="none"/>
        </w:rPr>
        <w:t>账  号：</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eastAsia="宋体" w:cs="宋体"/>
          <w:caps w:val="0"/>
          <w:color w:val="000000"/>
          <w:spacing w:val="0"/>
          <w:kern w:val="0"/>
          <w:sz w:val="24"/>
          <w:szCs w:val="24"/>
          <w:highlight w:val="none"/>
          <w:u w:val="single"/>
          <w:lang w:val="en-US" w:eastAsia="zh-CN"/>
        </w:rPr>
        <w:t xml:space="preserve">   </w:t>
      </w:r>
      <w:r>
        <w:rPr>
          <w:rFonts w:hint="eastAsia" w:ascii="宋体" w:hAnsi="宋体" w:eastAsia="宋体" w:cs="宋体"/>
          <w:caps w:val="0"/>
          <w:color w:val="000000"/>
          <w:spacing w:val="0"/>
          <w:kern w:val="0"/>
          <w:sz w:val="24"/>
          <w:szCs w:val="24"/>
          <w:highlight w:val="none"/>
          <w:u w:val="single"/>
        </w:rPr>
        <w:t xml:space="preserve">          </w:t>
      </w:r>
      <w:r>
        <w:rPr>
          <w:rFonts w:hint="eastAsia" w:ascii="宋体" w:hAnsi="宋体" w:eastAsia="宋体" w:cs="宋体"/>
          <w:caps w:val="0"/>
          <w:color w:val="000000"/>
          <w:spacing w:val="0"/>
          <w:kern w:val="0"/>
          <w:sz w:val="24"/>
          <w:szCs w:val="24"/>
          <w:highlight w:val="none"/>
        </w:rPr>
        <w:t xml:space="preserve">   账  号：</w:t>
      </w:r>
      <w:r>
        <w:rPr>
          <w:rFonts w:hint="eastAsia" w:ascii="宋体" w:hAnsi="宋体" w:eastAsia="宋体" w:cs="宋体"/>
          <w:caps w:val="0"/>
          <w:color w:val="000000"/>
          <w:spacing w:val="0"/>
          <w:kern w:val="0"/>
          <w:sz w:val="24"/>
          <w:szCs w:val="24"/>
          <w:highlight w:val="none"/>
          <w:u w:val="single"/>
          <w:lang w:val="en-US" w:eastAsia="zh-CN"/>
        </w:rPr>
        <w:t xml:space="preserve">696031543    </w:t>
      </w:r>
      <w:r>
        <w:rPr>
          <w:rFonts w:hint="eastAsia" w:ascii="宋体" w:hAnsi="宋体" w:eastAsia="宋体" w:cs="宋体"/>
          <w:caps w:val="0"/>
          <w:color w:val="000000"/>
          <w:spacing w:val="0"/>
          <w:kern w:val="0"/>
          <w:sz w:val="24"/>
          <w:szCs w:val="24"/>
          <w:highlight w:val="none"/>
          <w:u w:val="single"/>
        </w:rPr>
        <w:t xml:space="preserve"> </w:t>
      </w:r>
      <w:r>
        <w:rPr>
          <w:rFonts w:hint="eastAsia" w:ascii="宋体" w:hAnsi="宋体" w:cs="宋体"/>
          <w:caps w:val="0"/>
          <w:color w:val="000000"/>
          <w:spacing w:val="0"/>
          <w:kern w:val="0"/>
          <w:sz w:val="24"/>
          <w:szCs w:val="24"/>
          <w:highlight w:val="none"/>
          <w:u w:val="single"/>
          <w:lang w:val="en-US" w:eastAsia="zh-CN"/>
        </w:rPr>
        <w:t xml:space="preserve">           </w:t>
      </w:r>
    </w:p>
    <w:p w14:paraId="35BC069D">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AE42B"/>
    <w:multiLevelType w:val="singleLevel"/>
    <w:tmpl w:val="849AE42B"/>
    <w:lvl w:ilvl="0" w:tentative="0">
      <w:start w:val="1"/>
      <w:numFmt w:val="decimal"/>
      <w:suff w:val="nothing"/>
      <w:lvlText w:val="（%1）"/>
      <w:lvlJc w:val="left"/>
    </w:lvl>
  </w:abstractNum>
  <w:abstractNum w:abstractNumId="1">
    <w:nsid w:val="55B3DAEC"/>
    <w:multiLevelType w:val="singleLevel"/>
    <w:tmpl w:val="55B3DAEC"/>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00569"/>
    <w:rsid w:val="013E5BDE"/>
    <w:rsid w:val="03E37545"/>
    <w:rsid w:val="0D923A6D"/>
    <w:rsid w:val="167364D6"/>
    <w:rsid w:val="1CF00569"/>
    <w:rsid w:val="210B76A3"/>
    <w:rsid w:val="31DF21F7"/>
    <w:rsid w:val="350639B3"/>
    <w:rsid w:val="3BAE5737"/>
    <w:rsid w:val="3DB039E8"/>
    <w:rsid w:val="3EBA2645"/>
    <w:rsid w:val="3F406FEE"/>
    <w:rsid w:val="458F0387"/>
    <w:rsid w:val="4B8127E7"/>
    <w:rsid w:val="511D0F3D"/>
    <w:rsid w:val="54B020C8"/>
    <w:rsid w:val="5D63417B"/>
    <w:rsid w:val="5DA544A9"/>
    <w:rsid w:val="5EC95EC4"/>
    <w:rsid w:val="61493C68"/>
    <w:rsid w:val="6C0932B0"/>
    <w:rsid w:val="6D374CDD"/>
    <w:rsid w:val="700F0921"/>
    <w:rsid w:val="73D3013A"/>
    <w:rsid w:val="7C8D7ACA"/>
    <w:rsid w:val="7DF0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right="0" w:firstLine="0" w:firstLineChars="0"/>
      <w:jc w:val="center"/>
      <w:outlineLvl w:val="0"/>
    </w:pPr>
    <w:rPr>
      <w:b/>
      <w:bCs/>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rFonts w:ascii="仿宋_GB2312" w:eastAsia="仿宋_GB2312"/>
      <w:kern w:val="2"/>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9580</Words>
  <Characters>10346</Characters>
  <Lines>0</Lines>
  <Paragraphs>0</Paragraphs>
  <TotalTime>3</TotalTime>
  <ScaleCrop>false</ScaleCrop>
  <LinksUpToDate>false</LinksUpToDate>
  <CharactersWithSpaces>13285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2025-11-27T08:25:00Z</dcterms:created>
  <dc:creator>Lenovo</dc:creator>
  <cp:lastModifiedBy>11-2</cp:lastModifiedBy>
  <dcterms:modified xsi:type="dcterms:W3CDTF">2026-02-06T08:43:48Z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D02866305AB44AF1AEFE8B131AF32AA0_11</vt:lpwstr>
  </property>
  <property fmtid="{D5CDD505-2E9C-101B-9397-08002B2CF9AE}" pid="4" name="KSOTemplateDocerSaveRecord">
    <vt:lpwstr>eyJoZGlkIjoiOTZkNGU0YTI4ZmI1ZGU5MjZlZWQzNTUzOWUzZTUwZDMiLCJ1c2VySWQiOiIxNDc1NDQyMzk3In0=</vt:lpwstr>
  </property>
</Properties>
</file>